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E9BB7" w14:textId="00C70369" w:rsidR="005C1C7D" w:rsidRPr="000D773D" w:rsidRDefault="00C13805" w:rsidP="005C1C7D">
      <w:pPr>
        <w:pBdr>
          <w:top w:val="single" w:sz="12" w:space="1" w:color="auto"/>
          <w:left w:val="single" w:sz="12" w:space="3" w:color="auto"/>
          <w:bottom w:val="single" w:sz="12" w:space="4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D5DCE4" w:themeFill="text2" w:themeFillTint="33"/>
        <w:spacing w:after="0"/>
        <w:rPr>
          <w:rFonts w:ascii="Arial Narrow" w:hAnsi="Arial Narrow"/>
          <w:b/>
          <w:color w:val="385623" w:themeColor="accent6" w:themeShade="80"/>
          <w:sz w:val="17"/>
          <w:szCs w:val="17"/>
        </w:rPr>
      </w:pPr>
      <w:r>
        <w:rPr>
          <w:rFonts w:ascii="Arial Narrow" w:hAnsi="Arial Narrow"/>
          <w:b/>
          <w:color w:val="385623" w:themeColor="accent6" w:themeShade="80"/>
          <w:sz w:val="17"/>
          <w:szCs w:val="17"/>
        </w:rPr>
        <w:t xml:space="preserve"> </w:t>
      </w:r>
      <w:r w:rsidR="005C1C7D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>Student Name</w:t>
      </w:r>
      <w:r w:rsidR="005C1C7D" w:rsidRPr="000D773D">
        <w:rPr>
          <w:rFonts w:ascii="Arial Narrow" w:hAnsi="Arial Narrow"/>
          <w:color w:val="385623" w:themeColor="accent6" w:themeShade="80"/>
          <w:sz w:val="17"/>
          <w:szCs w:val="17"/>
        </w:rPr>
        <w:t xml:space="preserve">:  </w:t>
      </w:r>
      <w:r w:rsidR="005C1C7D" w:rsidRPr="000D773D">
        <w:rPr>
          <w:rFonts w:ascii="Arial Narrow" w:hAnsi="Arial Narrow"/>
          <w:color w:val="385623" w:themeColor="accent6" w:themeShade="80"/>
          <w:sz w:val="17"/>
          <w:szCs w:val="17"/>
        </w:rPr>
        <w:tab/>
      </w:r>
      <w:r w:rsidR="005C1C7D" w:rsidRPr="000D773D">
        <w:rPr>
          <w:rFonts w:ascii="Arial Narrow" w:hAnsi="Arial Narrow"/>
          <w:color w:val="385623" w:themeColor="accent6" w:themeShade="80"/>
          <w:sz w:val="17"/>
          <w:szCs w:val="17"/>
        </w:rPr>
        <w:tab/>
      </w:r>
      <w:r w:rsidR="005C1C7D" w:rsidRPr="000D773D">
        <w:rPr>
          <w:rFonts w:ascii="Arial Narrow" w:hAnsi="Arial Narrow"/>
          <w:color w:val="385623" w:themeColor="accent6" w:themeShade="80"/>
          <w:sz w:val="17"/>
          <w:szCs w:val="17"/>
        </w:rPr>
        <w:tab/>
      </w:r>
      <w:r w:rsidR="005C1C7D" w:rsidRPr="000D773D">
        <w:rPr>
          <w:rFonts w:ascii="Arial Narrow" w:hAnsi="Arial Narrow"/>
          <w:color w:val="385623" w:themeColor="accent6" w:themeShade="80"/>
          <w:sz w:val="17"/>
          <w:szCs w:val="17"/>
        </w:rPr>
        <w:tab/>
        <w:t xml:space="preserve">           </w:t>
      </w:r>
      <w:r w:rsidR="005C1C7D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 xml:space="preserve">School:  </w:t>
      </w:r>
      <w:r w:rsidR="005C1C7D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ab/>
        <w:t xml:space="preserve">                        </w:t>
      </w:r>
      <w:r w:rsidR="007D0097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 xml:space="preserve">        </w:t>
      </w:r>
      <w:r w:rsidR="005C1C7D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 xml:space="preserve"> </w:t>
      </w:r>
      <w:r w:rsidR="007D0097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 xml:space="preserve">   </w:t>
      </w:r>
      <w:r w:rsidR="005C1C7D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 xml:space="preserve"> DOB:  </w:t>
      </w:r>
      <w:r w:rsidR="005C1C7D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ab/>
        <w:t xml:space="preserve">      </w:t>
      </w:r>
      <w:r w:rsidR="007D0097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 xml:space="preserve">                 </w:t>
      </w:r>
      <w:r w:rsidR="005C1C7D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 xml:space="preserve"> Today’s Date:</w:t>
      </w:r>
    </w:p>
    <w:p w14:paraId="09488271" w14:textId="25F9DB20" w:rsidR="005C1C7D" w:rsidRPr="000D773D" w:rsidRDefault="000D773D" w:rsidP="005C1C7D">
      <w:pPr>
        <w:pBdr>
          <w:top w:val="single" w:sz="12" w:space="1" w:color="auto"/>
          <w:left w:val="single" w:sz="12" w:space="3" w:color="auto"/>
          <w:bottom w:val="single" w:sz="12" w:space="4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D5DCE4" w:themeFill="text2" w:themeFillTint="33"/>
        <w:rPr>
          <w:rFonts w:ascii="Arial Narrow" w:hAnsi="Arial Narrow"/>
          <w:b/>
          <w:color w:val="385623" w:themeColor="accent6" w:themeShade="80"/>
          <w:sz w:val="17"/>
          <w:szCs w:val="17"/>
        </w:rPr>
      </w:pPr>
      <w:r w:rsidRPr="000D773D">
        <w:rPr>
          <w:rFonts w:ascii="Arial Narrow" w:hAnsi="Arial Narrow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05744" wp14:editId="2F27C748">
                <wp:simplePos x="0" y="0"/>
                <wp:positionH relativeFrom="column">
                  <wp:posOffset>1635760</wp:posOffset>
                </wp:positionH>
                <wp:positionV relativeFrom="paragraph">
                  <wp:posOffset>48260</wp:posOffset>
                </wp:positionV>
                <wp:extent cx="184150" cy="120650"/>
                <wp:effectExtent l="0" t="0" r="25400" b="12700"/>
                <wp:wrapNone/>
                <wp:docPr id="4" name="Rectangle 4" descr="Does the student have a behavioral threat of 504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20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294EDA" w14:textId="4BB4DC41" w:rsidR="00CE5BCC" w:rsidRDefault="00CE5BCC" w:rsidP="007D009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05744" id="Rectangle 4" o:spid="_x0000_s1026" alt="Title: Check Box - Description: Does the student have a behavioral threat of 504" style="position:absolute;margin-left:128.8pt;margin-top:3.8pt;width:14.5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" filled="f" strokecolor="#41719c" strokeweight="1pt">
                <v:textbox>
                  <w:txbxContent>
                    <w:p w14:paraId="71294EDA" w14:textId="4BB4DC41" w:rsidR="00CE5BCC" w:rsidRDefault="00CE5BCC" w:rsidP="007D009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07135" w:rsidRPr="000D773D">
        <w:rPr>
          <w:rFonts w:ascii="Arial Narrow" w:hAnsi="Arial Narrow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85274" wp14:editId="3D5C0725">
                <wp:simplePos x="0" y="0"/>
                <wp:positionH relativeFrom="column">
                  <wp:posOffset>1130300</wp:posOffset>
                </wp:positionH>
                <wp:positionV relativeFrom="paragraph">
                  <wp:posOffset>50800</wp:posOffset>
                </wp:positionV>
                <wp:extent cx="184150" cy="120650"/>
                <wp:effectExtent l="0" t="0" r="25400" b="12700"/>
                <wp:wrapNone/>
                <wp:docPr id="3" name="Rectangle 3" descr="Does the student have a behavioral threat of IEP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20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C765E" id="Rectangle 3" o:spid="_x0000_s1026" alt="Title: Check Box - Description: Does the student have a behavioral threat of IEP" style="position:absolute;margin-left:89pt;margin-top:4pt;width:14.5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" filled="f" strokecolor="#41719c" strokeweight="1pt"/>
            </w:pict>
          </mc:Fallback>
        </mc:AlternateContent>
      </w:r>
      <w:r w:rsidR="005C1C7D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>Does the student have a</w:t>
      </w:r>
      <w:r w:rsidR="00F2268B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>n</w:t>
      </w:r>
      <w:r w:rsidR="007D0097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 xml:space="preserve">:          </w:t>
      </w:r>
      <w:r w:rsidR="005C1C7D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 xml:space="preserve">IEP or </w:t>
      </w:r>
      <w:r w:rsidR="007D0097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 xml:space="preserve">         </w:t>
      </w:r>
      <w:r w:rsidR="005C1C7D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>504</w:t>
      </w:r>
      <w:r w:rsidR="00603C02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 xml:space="preserve">   </w:t>
      </w:r>
      <w:r w:rsidR="005C1C7D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 xml:space="preserve">  Disability:  </w:t>
      </w:r>
      <w:r w:rsidR="005C1C7D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ab/>
      </w:r>
      <w:r w:rsidR="007D0097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 xml:space="preserve">                     </w:t>
      </w:r>
      <w:r w:rsidR="005C1C7D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 xml:space="preserve">Grade:  </w:t>
      </w:r>
      <w:r w:rsidR="005C1C7D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ab/>
      </w:r>
      <w:r w:rsidR="005C1C7D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ab/>
      </w:r>
      <w:r w:rsidR="007D0097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 xml:space="preserve">         Identified </w:t>
      </w:r>
      <w:proofErr w:type="gramStart"/>
      <w:r w:rsidR="005C1C7D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>Gender:</w:t>
      </w:r>
      <w:proofErr w:type="gramEnd"/>
      <w:r w:rsidR="005C1C7D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 xml:space="preserve">  </w:t>
      </w:r>
    </w:p>
    <w:p w14:paraId="799BA860" w14:textId="7E4E56F0" w:rsidR="00114EDC" w:rsidRPr="000D773D" w:rsidRDefault="00340E2A" w:rsidP="005C1C7D">
      <w:pPr>
        <w:pBdr>
          <w:top w:val="single" w:sz="12" w:space="1" w:color="auto"/>
          <w:left w:val="single" w:sz="12" w:space="3" w:color="auto"/>
          <w:bottom w:val="single" w:sz="12" w:space="4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D5DCE4" w:themeFill="text2" w:themeFillTint="33"/>
        <w:rPr>
          <w:rFonts w:ascii="Arial Narrow" w:hAnsi="Arial Narrow"/>
          <w:b/>
          <w:color w:val="385623" w:themeColor="accent6" w:themeShade="80"/>
          <w:sz w:val="17"/>
          <w:szCs w:val="17"/>
        </w:rPr>
      </w:pPr>
      <w:r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>Date of Incident:</w:t>
      </w:r>
      <w:r w:rsidR="008917CA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ab/>
      </w:r>
      <w:r w:rsidR="008917CA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ab/>
      </w:r>
      <w:r w:rsidR="008917CA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ab/>
      </w:r>
      <w:r w:rsidR="008917CA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ab/>
      </w:r>
      <w:r w:rsidR="008917CA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ab/>
      </w:r>
      <w:r w:rsidR="008917CA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ab/>
      </w:r>
      <w:r w:rsidR="008917CA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ab/>
        <w:t xml:space="preserve">Time: </w:t>
      </w:r>
    </w:p>
    <w:p w14:paraId="601ABA7E" w14:textId="4CDFFA10" w:rsidR="00340E2A" w:rsidRPr="000D773D" w:rsidRDefault="00340E2A" w:rsidP="00340E2A">
      <w:pPr>
        <w:pBdr>
          <w:top w:val="single" w:sz="12" w:space="1" w:color="auto"/>
          <w:left w:val="single" w:sz="12" w:space="3" w:color="auto"/>
          <w:bottom w:val="single" w:sz="12" w:space="4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D5DCE4" w:themeFill="text2" w:themeFillTint="33"/>
        <w:rPr>
          <w:rFonts w:ascii="Arial Narrow" w:hAnsi="Arial Narrow"/>
          <w:b/>
          <w:color w:val="385623" w:themeColor="accent6" w:themeShade="80"/>
          <w:sz w:val="17"/>
          <w:szCs w:val="17"/>
        </w:rPr>
      </w:pPr>
      <w:r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 xml:space="preserve">Description of Incident that initiated screening:  </w:t>
      </w:r>
    </w:p>
    <w:p w14:paraId="2AED17D0" w14:textId="2BF9E1F1" w:rsidR="005C1C7D" w:rsidRPr="000D773D" w:rsidRDefault="00114EDC" w:rsidP="00114EDC">
      <w:pPr>
        <w:pBdr>
          <w:top w:val="single" w:sz="12" w:space="1" w:color="auto"/>
          <w:left w:val="single" w:sz="12" w:space="3" w:color="auto"/>
          <w:bottom w:val="single" w:sz="12" w:space="4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D5DCE4" w:themeFill="text2" w:themeFillTint="33"/>
        <w:jc w:val="both"/>
        <w:rPr>
          <w:rFonts w:ascii="Arial Narrow" w:hAnsi="Arial Narrow"/>
          <w:b/>
          <w:color w:val="385623" w:themeColor="accent6" w:themeShade="80"/>
          <w:sz w:val="17"/>
          <w:szCs w:val="17"/>
        </w:rPr>
      </w:pPr>
      <w:r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 xml:space="preserve">Parent/Guardian #1: </w:t>
      </w:r>
      <w:r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ab/>
      </w:r>
      <w:r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ab/>
      </w:r>
      <w:r w:rsidR="00A264AF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 xml:space="preserve">        </w:t>
      </w:r>
      <w:r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 xml:space="preserve">      Phone:</w:t>
      </w:r>
      <w:r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ab/>
      </w:r>
      <w:r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ab/>
        <w:t xml:space="preserve">      Parent/Guardian #2:</w:t>
      </w:r>
      <w:r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ab/>
        <w:t xml:space="preserve">       </w:t>
      </w:r>
      <w:r w:rsidR="00A264AF"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 xml:space="preserve">      </w:t>
      </w:r>
      <w:r w:rsidRPr="000D773D">
        <w:rPr>
          <w:rFonts w:ascii="Arial Narrow" w:hAnsi="Arial Narrow"/>
          <w:b/>
          <w:color w:val="385623" w:themeColor="accent6" w:themeShade="80"/>
          <w:sz w:val="17"/>
          <w:szCs w:val="17"/>
        </w:rPr>
        <w:t xml:space="preserve">                  Phone:</w:t>
      </w:r>
    </w:p>
    <w:p w14:paraId="51DF4EF9" w14:textId="77777777" w:rsidR="000D773D" w:rsidRDefault="00EF3431" w:rsidP="000D773D">
      <w:pPr>
        <w:pBdr>
          <w:top w:val="single" w:sz="12" w:space="1" w:color="auto"/>
          <w:left w:val="single" w:sz="12" w:space="3" w:color="auto"/>
          <w:bottom w:val="single" w:sz="12" w:space="4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D5DCE4" w:themeFill="text2" w:themeFillTint="33"/>
        <w:spacing w:after="0"/>
        <w:rPr>
          <w:rFonts w:ascii="Arial Narrow" w:hAnsi="Arial Narrow"/>
          <w:i/>
          <w:sz w:val="17"/>
          <w:szCs w:val="17"/>
        </w:rPr>
      </w:pPr>
      <w:r w:rsidRPr="000D773D">
        <w:rPr>
          <w:rFonts w:ascii="Arial Narrow" w:hAnsi="Arial Narrow"/>
          <w:sz w:val="17"/>
          <w:szCs w:val="17"/>
          <w:u w:val="single"/>
        </w:rPr>
        <w:t>Core t</w:t>
      </w:r>
      <w:r w:rsidR="005C1C7D" w:rsidRPr="000D773D">
        <w:rPr>
          <w:rFonts w:ascii="Arial Narrow" w:hAnsi="Arial Narrow"/>
          <w:sz w:val="17"/>
          <w:szCs w:val="17"/>
          <w:u w:val="single"/>
        </w:rPr>
        <w:t>hreat assessment</w:t>
      </w:r>
      <w:r w:rsidR="00B64EFF" w:rsidRPr="000D773D">
        <w:rPr>
          <w:rFonts w:ascii="Arial Narrow" w:hAnsi="Arial Narrow"/>
          <w:sz w:val="17"/>
          <w:szCs w:val="17"/>
          <w:u w:val="single"/>
        </w:rPr>
        <w:t xml:space="preserve"> </w:t>
      </w:r>
      <w:r w:rsidR="005C1C7D" w:rsidRPr="000D773D">
        <w:rPr>
          <w:rFonts w:ascii="Arial Narrow" w:hAnsi="Arial Narrow"/>
          <w:sz w:val="17"/>
          <w:szCs w:val="17"/>
          <w:u w:val="single"/>
        </w:rPr>
        <w:t>team members</w:t>
      </w:r>
      <w:r w:rsidR="003C71A9" w:rsidRPr="000D773D">
        <w:rPr>
          <w:rFonts w:ascii="Arial Narrow" w:hAnsi="Arial Narrow"/>
          <w:sz w:val="17"/>
          <w:szCs w:val="17"/>
        </w:rPr>
        <w:t xml:space="preserve">: </w:t>
      </w:r>
      <w:r w:rsidR="00B64EFF" w:rsidRPr="000D773D">
        <w:rPr>
          <w:rFonts w:ascii="Arial Narrow" w:hAnsi="Arial Narrow"/>
          <w:b/>
          <w:i/>
          <w:sz w:val="17"/>
          <w:szCs w:val="17"/>
        </w:rPr>
        <w:t>*</w:t>
      </w:r>
      <w:r w:rsidR="0047479A" w:rsidRPr="000D773D">
        <w:rPr>
          <w:rFonts w:ascii="Arial Narrow" w:hAnsi="Arial Narrow"/>
          <w:sz w:val="17"/>
          <w:szCs w:val="17"/>
        </w:rPr>
        <w:t>At minimum the screening team sh</w:t>
      </w:r>
      <w:r w:rsidR="002229B8" w:rsidRPr="000D773D">
        <w:rPr>
          <w:rFonts w:ascii="Arial Narrow" w:hAnsi="Arial Narrow"/>
          <w:sz w:val="17"/>
          <w:szCs w:val="17"/>
        </w:rPr>
        <w:t>all</w:t>
      </w:r>
      <w:r w:rsidR="0047479A" w:rsidRPr="000D773D">
        <w:rPr>
          <w:rFonts w:ascii="Arial Narrow" w:hAnsi="Arial Narrow"/>
          <w:sz w:val="17"/>
          <w:szCs w:val="17"/>
        </w:rPr>
        <w:t xml:space="preserve"> include an </w:t>
      </w:r>
      <w:r w:rsidR="0047479A" w:rsidRPr="000D773D">
        <w:rPr>
          <w:rFonts w:ascii="Arial Narrow" w:hAnsi="Arial Narrow"/>
          <w:b/>
          <w:sz w:val="17"/>
          <w:szCs w:val="17"/>
        </w:rPr>
        <w:t>a</w:t>
      </w:r>
      <w:r w:rsidR="005C1C7D" w:rsidRPr="000D773D">
        <w:rPr>
          <w:rFonts w:ascii="Arial Narrow" w:hAnsi="Arial Narrow"/>
          <w:b/>
          <w:sz w:val="17"/>
          <w:szCs w:val="17"/>
        </w:rPr>
        <w:t>dministrat</w:t>
      </w:r>
      <w:r w:rsidR="000E459F" w:rsidRPr="000D773D">
        <w:rPr>
          <w:rFonts w:ascii="Arial Narrow" w:hAnsi="Arial Narrow"/>
          <w:b/>
          <w:sz w:val="17"/>
          <w:szCs w:val="17"/>
        </w:rPr>
        <w:t xml:space="preserve">or </w:t>
      </w:r>
      <w:r w:rsidR="0047479A" w:rsidRPr="000D773D">
        <w:rPr>
          <w:rFonts w:ascii="Arial Narrow" w:hAnsi="Arial Narrow"/>
          <w:b/>
          <w:sz w:val="17"/>
          <w:szCs w:val="17"/>
        </w:rPr>
        <w:t>and</w:t>
      </w:r>
      <w:r w:rsidR="00E917F6" w:rsidRPr="000D773D">
        <w:rPr>
          <w:rFonts w:ascii="Arial Narrow" w:hAnsi="Arial Narrow"/>
          <w:b/>
          <w:sz w:val="17"/>
          <w:szCs w:val="17"/>
        </w:rPr>
        <w:t xml:space="preserve"> at </w:t>
      </w:r>
      <w:r w:rsidR="00E917F6" w:rsidRPr="000D773D">
        <w:rPr>
          <w:rFonts w:ascii="Arial Narrow" w:hAnsi="Arial Narrow"/>
          <w:b/>
          <w:i/>
          <w:sz w:val="17"/>
          <w:szCs w:val="17"/>
        </w:rPr>
        <w:t>least one</w:t>
      </w:r>
      <w:r w:rsidR="000E459F" w:rsidRPr="000D773D">
        <w:rPr>
          <w:rFonts w:ascii="Arial Narrow" w:hAnsi="Arial Narrow"/>
          <w:b/>
          <w:sz w:val="17"/>
          <w:szCs w:val="17"/>
        </w:rPr>
        <w:t xml:space="preserve"> </w:t>
      </w:r>
      <w:r w:rsidR="0047479A" w:rsidRPr="000D773D">
        <w:rPr>
          <w:rFonts w:ascii="Arial Narrow" w:hAnsi="Arial Narrow"/>
          <w:b/>
          <w:sz w:val="17"/>
          <w:szCs w:val="17"/>
        </w:rPr>
        <w:t>s</w:t>
      </w:r>
      <w:r w:rsidR="00C83E04" w:rsidRPr="000D773D">
        <w:rPr>
          <w:rFonts w:ascii="Arial Narrow" w:hAnsi="Arial Narrow"/>
          <w:b/>
          <w:sz w:val="17"/>
          <w:szCs w:val="17"/>
        </w:rPr>
        <w:t xml:space="preserve">chool </w:t>
      </w:r>
      <w:r w:rsidR="0047479A" w:rsidRPr="000D773D">
        <w:rPr>
          <w:rFonts w:ascii="Arial Narrow" w:hAnsi="Arial Narrow"/>
          <w:b/>
          <w:sz w:val="17"/>
          <w:szCs w:val="17"/>
        </w:rPr>
        <w:t>m</w:t>
      </w:r>
      <w:r w:rsidR="00C83E04" w:rsidRPr="000D773D">
        <w:rPr>
          <w:rFonts w:ascii="Arial Narrow" w:hAnsi="Arial Narrow"/>
          <w:b/>
          <w:sz w:val="17"/>
          <w:szCs w:val="17"/>
        </w:rPr>
        <w:t xml:space="preserve">ental </w:t>
      </w:r>
      <w:r w:rsidR="0047479A" w:rsidRPr="000D773D">
        <w:rPr>
          <w:rFonts w:ascii="Arial Narrow" w:hAnsi="Arial Narrow"/>
          <w:b/>
          <w:sz w:val="17"/>
          <w:szCs w:val="17"/>
        </w:rPr>
        <w:t>h</w:t>
      </w:r>
      <w:r w:rsidR="00C83E04" w:rsidRPr="000D773D">
        <w:rPr>
          <w:rFonts w:ascii="Arial Narrow" w:hAnsi="Arial Narrow"/>
          <w:b/>
          <w:sz w:val="17"/>
          <w:szCs w:val="17"/>
        </w:rPr>
        <w:t>ealth</w:t>
      </w:r>
      <w:r w:rsidR="000E459F" w:rsidRPr="000D773D">
        <w:rPr>
          <w:rFonts w:ascii="Arial Narrow" w:hAnsi="Arial Narrow"/>
          <w:b/>
          <w:sz w:val="17"/>
          <w:szCs w:val="17"/>
        </w:rPr>
        <w:t xml:space="preserve"> </w:t>
      </w:r>
      <w:r w:rsidR="0047479A" w:rsidRPr="000D773D">
        <w:rPr>
          <w:rFonts w:ascii="Arial Narrow" w:hAnsi="Arial Narrow"/>
          <w:b/>
          <w:sz w:val="17"/>
          <w:szCs w:val="17"/>
        </w:rPr>
        <w:t>p</w:t>
      </w:r>
      <w:r w:rsidR="000E459F" w:rsidRPr="000D773D">
        <w:rPr>
          <w:rFonts w:ascii="Arial Narrow" w:hAnsi="Arial Narrow"/>
          <w:b/>
          <w:sz w:val="17"/>
          <w:szCs w:val="17"/>
        </w:rPr>
        <w:t>rofessional</w:t>
      </w:r>
      <w:r w:rsidR="000E459F" w:rsidRPr="000D773D">
        <w:rPr>
          <w:rFonts w:ascii="Arial Narrow" w:hAnsi="Arial Narrow"/>
          <w:sz w:val="17"/>
          <w:szCs w:val="17"/>
        </w:rPr>
        <w:t xml:space="preserve"> </w:t>
      </w:r>
      <w:r w:rsidR="00EC7667" w:rsidRPr="000D773D">
        <w:rPr>
          <w:rFonts w:ascii="Arial Narrow" w:hAnsi="Arial Narrow"/>
          <w:sz w:val="17"/>
          <w:szCs w:val="17"/>
        </w:rPr>
        <w:t>(</w:t>
      </w:r>
      <w:r w:rsidR="0047479A" w:rsidRPr="000D773D">
        <w:rPr>
          <w:rFonts w:ascii="Arial Narrow" w:hAnsi="Arial Narrow"/>
          <w:sz w:val="17"/>
          <w:szCs w:val="17"/>
        </w:rPr>
        <w:t xml:space="preserve">e.g., </w:t>
      </w:r>
      <w:r w:rsidR="00EC7667" w:rsidRPr="000D773D">
        <w:rPr>
          <w:rFonts w:ascii="Arial Narrow" w:hAnsi="Arial Narrow"/>
          <w:sz w:val="17"/>
          <w:szCs w:val="17"/>
        </w:rPr>
        <w:t>school psychologist,</w:t>
      </w:r>
      <w:r w:rsidR="00A82958" w:rsidRPr="000D773D">
        <w:rPr>
          <w:rFonts w:ascii="Arial Narrow" w:hAnsi="Arial Narrow"/>
          <w:sz w:val="17"/>
          <w:szCs w:val="17"/>
        </w:rPr>
        <w:t xml:space="preserve"> </w:t>
      </w:r>
      <w:r w:rsidR="00EC7667" w:rsidRPr="000D773D">
        <w:rPr>
          <w:rFonts w:ascii="Arial Narrow" w:hAnsi="Arial Narrow"/>
          <w:sz w:val="17"/>
          <w:szCs w:val="17"/>
        </w:rPr>
        <w:t>school social worker, school counselor</w:t>
      </w:r>
      <w:r w:rsidR="00F230D3" w:rsidRPr="000D773D">
        <w:rPr>
          <w:rFonts w:ascii="Arial Narrow" w:hAnsi="Arial Narrow"/>
          <w:sz w:val="17"/>
          <w:szCs w:val="17"/>
        </w:rPr>
        <w:t>, mental health counselor</w:t>
      </w:r>
      <w:r w:rsidR="00EC7667" w:rsidRPr="000D773D">
        <w:rPr>
          <w:rFonts w:ascii="Arial Narrow" w:hAnsi="Arial Narrow"/>
          <w:sz w:val="17"/>
          <w:szCs w:val="17"/>
        </w:rPr>
        <w:t xml:space="preserve">) </w:t>
      </w:r>
      <w:r w:rsidR="0047479A" w:rsidRPr="000D773D">
        <w:rPr>
          <w:rFonts w:ascii="Arial Narrow" w:hAnsi="Arial Narrow"/>
          <w:sz w:val="17"/>
          <w:szCs w:val="17"/>
        </w:rPr>
        <w:t xml:space="preserve">to </w:t>
      </w:r>
      <w:r w:rsidR="000E459F" w:rsidRPr="000D773D">
        <w:rPr>
          <w:rFonts w:ascii="Arial Narrow" w:hAnsi="Arial Narrow"/>
          <w:sz w:val="17"/>
          <w:szCs w:val="17"/>
        </w:rPr>
        <w:t>complete screening an</w:t>
      </w:r>
      <w:r w:rsidR="00F230D3" w:rsidRPr="000D773D">
        <w:rPr>
          <w:rFonts w:ascii="Arial Narrow" w:hAnsi="Arial Narrow"/>
          <w:sz w:val="17"/>
          <w:szCs w:val="17"/>
        </w:rPr>
        <w:t xml:space="preserve">d determine if </w:t>
      </w:r>
      <w:r w:rsidR="000E459F" w:rsidRPr="000D773D">
        <w:rPr>
          <w:rFonts w:ascii="Arial Narrow" w:hAnsi="Arial Narrow"/>
          <w:sz w:val="17"/>
          <w:szCs w:val="17"/>
        </w:rPr>
        <w:t>a full threat assessment is warranted.</w:t>
      </w:r>
      <w:r w:rsidR="00801DE0" w:rsidRPr="000D773D">
        <w:rPr>
          <w:rFonts w:ascii="Arial Narrow" w:hAnsi="Arial Narrow"/>
          <w:sz w:val="17"/>
          <w:szCs w:val="17"/>
        </w:rPr>
        <w:t xml:space="preserve"> </w:t>
      </w:r>
      <w:r w:rsidR="00801DE0" w:rsidRPr="000D773D">
        <w:rPr>
          <w:rFonts w:ascii="Arial Narrow" w:hAnsi="Arial Narrow"/>
          <w:b/>
          <w:sz w:val="17"/>
          <w:szCs w:val="17"/>
        </w:rPr>
        <w:t>**</w:t>
      </w:r>
      <w:r w:rsidR="00323EC3" w:rsidRPr="000D773D">
        <w:rPr>
          <w:rFonts w:ascii="Arial Narrow" w:hAnsi="Arial Narrow"/>
          <w:b/>
          <w:sz w:val="17"/>
          <w:szCs w:val="17"/>
        </w:rPr>
        <w:t>Consultation with</w:t>
      </w:r>
      <w:r w:rsidR="00DD62A3" w:rsidRPr="000D773D">
        <w:rPr>
          <w:rFonts w:ascii="Arial Narrow" w:hAnsi="Arial Narrow"/>
          <w:b/>
          <w:sz w:val="17"/>
          <w:szCs w:val="17"/>
        </w:rPr>
        <w:t xml:space="preserve"> School Resource Officer (</w:t>
      </w:r>
      <w:r w:rsidR="005C1C7D" w:rsidRPr="000D773D">
        <w:rPr>
          <w:rFonts w:ascii="Arial Narrow" w:hAnsi="Arial Narrow"/>
          <w:b/>
          <w:sz w:val="17"/>
          <w:szCs w:val="17"/>
        </w:rPr>
        <w:t>SRO</w:t>
      </w:r>
      <w:r w:rsidR="00DD62A3" w:rsidRPr="000D773D">
        <w:rPr>
          <w:rFonts w:ascii="Arial Narrow" w:hAnsi="Arial Narrow"/>
          <w:b/>
          <w:sz w:val="17"/>
          <w:szCs w:val="17"/>
        </w:rPr>
        <w:t>)</w:t>
      </w:r>
      <w:r w:rsidR="00323EC3" w:rsidRPr="000D773D">
        <w:rPr>
          <w:rFonts w:ascii="Arial Narrow" w:hAnsi="Arial Narrow"/>
          <w:b/>
          <w:sz w:val="17"/>
          <w:szCs w:val="17"/>
        </w:rPr>
        <w:t xml:space="preserve"> and other school staff </w:t>
      </w:r>
      <w:r w:rsidR="00EC7667" w:rsidRPr="000D773D">
        <w:rPr>
          <w:rFonts w:ascii="Arial Narrow" w:hAnsi="Arial Narrow"/>
          <w:b/>
          <w:sz w:val="17"/>
          <w:szCs w:val="17"/>
        </w:rPr>
        <w:t xml:space="preserve">who have knowledge of student </w:t>
      </w:r>
      <w:r w:rsidR="00323EC3" w:rsidRPr="000D773D">
        <w:rPr>
          <w:rFonts w:ascii="Arial Narrow" w:hAnsi="Arial Narrow"/>
          <w:b/>
          <w:sz w:val="17"/>
          <w:szCs w:val="17"/>
        </w:rPr>
        <w:t>should be done</w:t>
      </w:r>
      <w:r w:rsidR="00323EC3" w:rsidRPr="000D773D">
        <w:rPr>
          <w:rFonts w:ascii="Arial Narrow" w:hAnsi="Arial Narrow"/>
          <w:sz w:val="17"/>
          <w:szCs w:val="17"/>
        </w:rPr>
        <w:t xml:space="preserve"> </w:t>
      </w:r>
      <w:r w:rsidR="00323EC3" w:rsidRPr="000D773D">
        <w:rPr>
          <w:rFonts w:ascii="Arial Narrow" w:hAnsi="Arial Narrow"/>
          <w:i/>
          <w:sz w:val="17"/>
          <w:szCs w:val="17"/>
        </w:rPr>
        <w:t xml:space="preserve">to assess if recent </w:t>
      </w:r>
      <w:r w:rsidR="000D773D" w:rsidRPr="000D773D">
        <w:rPr>
          <w:rFonts w:ascii="Arial Narrow" w:hAnsi="Arial Narrow"/>
          <w:i/>
          <w:sz w:val="17"/>
          <w:szCs w:val="17"/>
        </w:rPr>
        <w:t>b</w:t>
      </w:r>
      <w:r w:rsidR="00323EC3" w:rsidRPr="000D773D">
        <w:rPr>
          <w:rFonts w:ascii="Arial Narrow" w:hAnsi="Arial Narrow"/>
          <w:i/>
          <w:sz w:val="17"/>
          <w:szCs w:val="17"/>
        </w:rPr>
        <w:t>ehaviors have been of concern</w:t>
      </w:r>
      <w:r w:rsidR="005C1C7D" w:rsidRPr="000D773D">
        <w:rPr>
          <w:rFonts w:ascii="Arial Narrow" w:hAnsi="Arial Narrow"/>
          <w:i/>
          <w:sz w:val="17"/>
          <w:szCs w:val="17"/>
        </w:rPr>
        <w:t>.</w:t>
      </w:r>
    </w:p>
    <w:p w14:paraId="77A952E6" w14:textId="5696C293" w:rsidR="004A6C0B" w:rsidRPr="005F7E09" w:rsidRDefault="004A6C0B" w:rsidP="005C1C7D">
      <w:pPr>
        <w:pBdr>
          <w:top w:val="single" w:sz="12" w:space="1" w:color="auto"/>
          <w:left w:val="single" w:sz="12" w:space="3" w:color="auto"/>
          <w:bottom w:val="single" w:sz="12" w:space="4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D5DCE4" w:themeFill="text2" w:themeFillTint="33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i/>
          <w:color w:val="FF0000"/>
          <w:sz w:val="20"/>
          <w:szCs w:val="20"/>
        </w:rPr>
        <w:t xml:space="preserve">NOTE: </w:t>
      </w:r>
      <w:r w:rsidRPr="003C71A9">
        <w:rPr>
          <w:rFonts w:ascii="Arial Narrow" w:hAnsi="Arial Narrow"/>
          <w:b/>
          <w:i/>
          <w:color w:val="FF0000"/>
          <w:sz w:val="20"/>
          <w:szCs w:val="20"/>
        </w:rPr>
        <w:t>weapon involvement</w:t>
      </w:r>
      <w:r>
        <w:rPr>
          <w:rFonts w:ascii="Arial Narrow" w:hAnsi="Arial Narrow"/>
          <w:b/>
          <w:i/>
          <w:color w:val="FF0000"/>
          <w:sz w:val="20"/>
          <w:szCs w:val="20"/>
        </w:rPr>
        <w:t xml:space="preserve"> </w:t>
      </w:r>
      <w:r w:rsidRPr="003C71A9">
        <w:rPr>
          <w:rFonts w:ascii="Arial Narrow" w:hAnsi="Arial Narrow"/>
          <w:b/>
          <w:i/>
          <w:color w:val="FF0000"/>
          <w:sz w:val="20"/>
          <w:szCs w:val="20"/>
        </w:rPr>
        <w:t xml:space="preserve">or threat </w:t>
      </w:r>
      <w:r w:rsidRPr="00562F75">
        <w:rPr>
          <w:rFonts w:ascii="Arial Narrow" w:hAnsi="Arial Narrow"/>
          <w:b/>
          <w:i/>
          <w:color w:val="FF0000"/>
          <w:sz w:val="20"/>
          <w:szCs w:val="20"/>
        </w:rPr>
        <w:t>with specificity</w:t>
      </w:r>
      <w:r w:rsidR="00C13805" w:rsidRPr="00562F75">
        <w:rPr>
          <w:rFonts w:ascii="Arial Narrow" w:hAnsi="Arial Narrow"/>
          <w:b/>
          <w:i/>
          <w:color w:val="FF0000"/>
          <w:sz w:val="20"/>
          <w:szCs w:val="20"/>
        </w:rPr>
        <w:t xml:space="preserve"> &amp; intent</w:t>
      </w:r>
      <w:r w:rsidRPr="00562F75">
        <w:rPr>
          <w:rFonts w:ascii="Arial Narrow" w:hAnsi="Arial Narrow"/>
          <w:b/>
          <w:i/>
          <w:color w:val="FF0000"/>
          <w:sz w:val="20"/>
          <w:szCs w:val="20"/>
        </w:rPr>
        <w:t>, immediately</w:t>
      </w:r>
      <w:r w:rsidRPr="003C71A9">
        <w:rPr>
          <w:rFonts w:ascii="Arial Narrow" w:hAnsi="Arial Narrow"/>
          <w:b/>
          <w:i/>
          <w:color w:val="FF0000"/>
          <w:sz w:val="20"/>
          <w:szCs w:val="20"/>
        </w:rPr>
        <w:t xml:space="preserve"> proceed to full assessment </w:t>
      </w:r>
      <w:r>
        <w:rPr>
          <w:rFonts w:ascii="Arial Narrow" w:hAnsi="Arial Narrow"/>
          <w:b/>
          <w:i/>
          <w:color w:val="FF0000"/>
          <w:sz w:val="20"/>
          <w:szCs w:val="20"/>
        </w:rPr>
        <w:t xml:space="preserve">with </w:t>
      </w:r>
      <w:r w:rsidRPr="003C71A9">
        <w:rPr>
          <w:rFonts w:ascii="Arial Narrow" w:hAnsi="Arial Narrow"/>
          <w:b/>
          <w:i/>
          <w:color w:val="FF0000"/>
          <w:sz w:val="20"/>
          <w:szCs w:val="20"/>
        </w:rPr>
        <w:t xml:space="preserve">SRO/law enforcement </w:t>
      </w:r>
      <w:r>
        <w:rPr>
          <w:rFonts w:ascii="Arial Narrow" w:hAnsi="Arial Narrow"/>
          <w:b/>
          <w:i/>
          <w:color w:val="FF0000"/>
          <w:sz w:val="20"/>
          <w:szCs w:val="20"/>
        </w:rPr>
        <w:t>involvement.</w:t>
      </w:r>
    </w:p>
    <w:p w14:paraId="5965333B" w14:textId="73F0C27C" w:rsidR="003C71A9" w:rsidRDefault="00EC7667" w:rsidP="00F816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64EFF"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b/>
          <w:sz w:val="20"/>
          <w:szCs w:val="20"/>
        </w:rPr>
        <w:t xml:space="preserve">Core </w:t>
      </w:r>
      <w:r w:rsidR="005C28D3">
        <w:rPr>
          <w:rFonts w:ascii="Arial Narrow" w:hAnsi="Arial Narrow"/>
          <w:b/>
          <w:sz w:val="20"/>
          <w:szCs w:val="20"/>
        </w:rPr>
        <w:t xml:space="preserve">threat assessment team </w:t>
      </w:r>
      <w:r>
        <w:rPr>
          <w:rFonts w:ascii="Arial Narrow" w:hAnsi="Arial Narrow"/>
          <w:b/>
          <w:sz w:val="20"/>
          <w:szCs w:val="20"/>
        </w:rPr>
        <w:t>members c</w:t>
      </w:r>
      <w:r w:rsidRPr="00B64EFF">
        <w:rPr>
          <w:rFonts w:ascii="Arial Narrow" w:hAnsi="Arial Narrow"/>
          <w:b/>
          <w:sz w:val="20"/>
          <w:szCs w:val="20"/>
        </w:rPr>
        <w:t>omplete entire screening</w:t>
      </w:r>
      <w:r w:rsidR="0056031D">
        <w:rPr>
          <w:rFonts w:ascii="Arial Narrow" w:hAnsi="Arial Narrow"/>
          <w:b/>
          <w:sz w:val="20"/>
          <w:szCs w:val="20"/>
        </w:rPr>
        <w:t xml:space="preserve">, using the chart </w:t>
      </w:r>
      <w:r>
        <w:rPr>
          <w:rFonts w:ascii="Arial Narrow" w:hAnsi="Arial Narrow"/>
          <w:b/>
          <w:sz w:val="20"/>
          <w:szCs w:val="20"/>
        </w:rPr>
        <w:t>below</w:t>
      </w:r>
      <w:r w:rsidR="0056031D">
        <w:rPr>
          <w:rFonts w:ascii="Arial Narrow" w:hAnsi="Arial Narrow"/>
          <w:b/>
          <w:sz w:val="20"/>
          <w:szCs w:val="20"/>
        </w:rPr>
        <w:t>,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B64EFF">
        <w:rPr>
          <w:rFonts w:ascii="Arial Narrow" w:hAnsi="Arial Narrow"/>
          <w:b/>
          <w:sz w:val="20"/>
          <w:szCs w:val="20"/>
        </w:rPr>
        <w:t xml:space="preserve">before making </w:t>
      </w:r>
      <w:r>
        <w:rPr>
          <w:rFonts w:ascii="Arial Narrow" w:hAnsi="Arial Narrow"/>
          <w:b/>
          <w:sz w:val="20"/>
          <w:szCs w:val="20"/>
        </w:rPr>
        <w:t xml:space="preserve">a </w:t>
      </w:r>
      <w:r w:rsidRPr="00B64EFF">
        <w:rPr>
          <w:rFonts w:ascii="Arial Narrow" w:hAnsi="Arial Narrow"/>
          <w:b/>
          <w:sz w:val="20"/>
          <w:szCs w:val="20"/>
        </w:rPr>
        <w:t>decision.</w:t>
      </w:r>
      <w:r w:rsidR="00A44646">
        <w:rPr>
          <w:rFonts w:ascii="Arial Narrow" w:hAnsi="Arial Narrow"/>
          <w:b/>
          <w:sz w:val="20"/>
          <w:szCs w:val="20"/>
        </w:rPr>
        <w:t xml:space="preserve"> </w:t>
      </w:r>
      <w:r w:rsidRPr="0056031D">
        <w:rPr>
          <w:rFonts w:ascii="Arial Narrow" w:hAnsi="Arial Narrow"/>
          <w:sz w:val="20"/>
          <w:szCs w:val="20"/>
        </w:rPr>
        <w:t xml:space="preserve">The decision </w:t>
      </w:r>
      <w:r w:rsidR="0047479A">
        <w:rPr>
          <w:rFonts w:ascii="Arial Narrow" w:hAnsi="Arial Narrow"/>
          <w:sz w:val="20"/>
          <w:szCs w:val="20"/>
        </w:rPr>
        <w:t xml:space="preserve">must </w:t>
      </w:r>
      <w:r w:rsidRPr="0056031D">
        <w:rPr>
          <w:rFonts w:ascii="Arial Narrow" w:hAnsi="Arial Narrow"/>
          <w:sz w:val="20"/>
          <w:szCs w:val="20"/>
        </w:rPr>
        <w:t>consider age, developmental level, credibility, and history of concerns regarding the student who made the threat. Credibility of the th</w:t>
      </w:r>
      <w:r w:rsidR="0056031D" w:rsidRPr="0056031D">
        <w:rPr>
          <w:rFonts w:ascii="Arial Narrow" w:hAnsi="Arial Narrow"/>
          <w:sz w:val="20"/>
          <w:szCs w:val="20"/>
        </w:rPr>
        <w:t>r</w:t>
      </w:r>
      <w:r w:rsidRPr="0056031D">
        <w:rPr>
          <w:rFonts w:ascii="Arial Narrow" w:hAnsi="Arial Narrow"/>
          <w:sz w:val="20"/>
          <w:szCs w:val="20"/>
        </w:rPr>
        <w:t>ea</w:t>
      </w:r>
      <w:r w:rsidR="0056031D" w:rsidRPr="0056031D">
        <w:rPr>
          <w:rFonts w:ascii="Arial Narrow" w:hAnsi="Arial Narrow"/>
          <w:sz w:val="20"/>
          <w:szCs w:val="20"/>
        </w:rPr>
        <w:t>t</w:t>
      </w:r>
      <w:r w:rsidRPr="0056031D">
        <w:rPr>
          <w:rFonts w:ascii="Arial Narrow" w:hAnsi="Arial Narrow"/>
          <w:sz w:val="20"/>
          <w:szCs w:val="20"/>
        </w:rPr>
        <w:t xml:space="preserve"> is based on the student’s presentation of what happened</w:t>
      </w:r>
      <w:r w:rsidR="0056031D">
        <w:rPr>
          <w:rFonts w:ascii="Arial Narrow" w:hAnsi="Arial Narrow"/>
          <w:sz w:val="20"/>
          <w:szCs w:val="20"/>
        </w:rPr>
        <w:t xml:space="preserve">, </w:t>
      </w:r>
      <w:r w:rsidR="002F51B9">
        <w:rPr>
          <w:rFonts w:ascii="Arial Narrow" w:hAnsi="Arial Narrow"/>
          <w:sz w:val="20"/>
          <w:szCs w:val="20"/>
        </w:rPr>
        <w:t xml:space="preserve">whether </w:t>
      </w:r>
      <w:r w:rsidR="0056031D">
        <w:rPr>
          <w:rFonts w:ascii="Arial Narrow" w:hAnsi="Arial Narrow"/>
          <w:sz w:val="20"/>
          <w:szCs w:val="20"/>
        </w:rPr>
        <w:t>others feel threatened,</w:t>
      </w:r>
      <w:r w:rsidRPr="0056031D">
        <w:rPr>
          <w:rFonts w:ascii="Arial Narrow" w:hAnsi="Arial Narrow"/>
          <w:sz w:val="20"/>
          <w:szCs w:val="20"/>
        </w:rPr>
        <w:t xml:space="preserve"> </w:t>
      </w:r>
      <w:r w:rsidR="0047479A">
        <w:rPr>
          <w:rFonts w:ascii="Arial Narrow" w:hAnsi="Arial Narrow"/>
          <w:sz w:val="20"/>
          <w:szCs w:val="20"/>
        </w:rPr>
        <w:t xml:space="preserve">and </w:t>
      </w:r>
      <w:r w:rsidR="0056031D" w:rsidRPr="0056031D">
        <w:rPr>
          <w:rFonts w:ascii="Arial Narrow" w:hAnsi="Arial Narrow"/>
          <w:sz w:val="20"/>
          <w:szCs w:val="20"/>
        </w:rPr>
        <w:t>consider</w:t>
      </w:r>
      <w:r w:rsidR="0047479A">
        <w:rPr>
          <w:rFonts w:ascii="Arial Narrow" w:hAnsi="Arial Narrow"/>
          <w:sz w:val="20"/>
          <w:szCs w:val="20"/>
        </w:rPr>
        <w:t>ation</w:t>
      </w:r>
      <w:r w:rsidR="0056031D" w:rsidRPr="0056031D">
        <w:rPr>
          <w:rFonts w:ascii="Arial Narrow" w:hAnsi="Arial Narrow"/>
          <w:sz w:val="20"/>
          <w:szCs w:val="20"/>
        </w:rPr>
        <w:t xml:space="preserve"> </w:t>
      </w:r>
      <w:r w:rsidR="0047479A">
        <w:rPr>
          <w:rFonts w:ascii="Arial Narrow" w:hAnsi="Arial Narrow"/>
          <w:sz w:val="20"/>
          <w:szCs w:val="20"/>
        </w:rPr>
        <w:t xml:space="preserve">of </w:t>
      </w:r>
      <w:r w:rsidRPr="0056031D">
        <w:rPr>
          <w:rFonts w:ascii="Arial Narrow" w:hAnsi="Arial Narrow"/>
          <w:sz w:val="20"/>
          <w:szCs w:val="20"/>
        </w:rPr>
        <w:t xml:space="preserve">other information </w:t>
      </w:r>
      <w:r w:rsidR="0056031D" w:rsidRPr="0056031D">
        <w:rPr>
          <w:rFonts w:ascii="Arial Narrow" w:hAnsi="Arial Narrow"/>
          <w:sz w:val="20"/>
          <w:szCs w:val="20"/>
        </w:rPr>
        <w:t xml:space="preserve">known </w:t>
      </w:r>
      <w:r w:rsidRPr="0056031D">
        <w:rPr>
          <w:rFonts w:ascii="Arial Narrow" w:hAnsi="Arial Narrow"/>
          <w:sz w:val="20"/>
          <w:szCs w:val="20"/>
        </w:rPr>
        <w:t>about this student</w:t>
      </w:r>
      <w:r w:rsidR="0056031D" w:rsidRPr="0056031D">
        <w:rPr>
          <w:rFonts w:ascii="Arial Narrow" w:hAnsi="Arial Narrow"/>
          <w:sz w:val="20"/>
          <w:szCs w:val="20"/>
        </w:rPr>
        <w:t>.</w:t>
      </w:r>
      <w:r w:rsidR="00794FB8">
        <w:rPr>
          <w:rFonts w:ascii="Arial Narrow" w:hAnsi="Arial Narrow"/>
          <w:sz w:val="20"/>
          <w:szCs w:val="20"/>
        </w:rPr>
        <w:t xml:space="preserve">  </w:t>
      </w:r>
    </w:p>
    <w:p w14:paraId="7661FF36" w14:textId="77777777" w:rsidR="00727B86" w:rsidRDefault="00727B86" w:rsidP="00F816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E9794FD" w14:textId="1C662613" w:rsidR="00EC7667" w:rsidRPr="0056031D" w:rsidRDefault="00794FB8" w:rsidP="00F8163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Refer to </w:t>
      </w:r>
      <w:r w:rsidRPr="00794FB8">
        <w:rPr>
          <w:rFonts w:ascii="Arial Narrow" w:hAnsi="Arial Narrow"/>
          <w:i/>
          <w:sz w:val="20"/>
          <w:szCs w:val="20"/>
        </w:rPr>
        <w:t>“</w:t>
      </w:r>
      <w:r w:rsidR="00AF583F">
        <w:rPr>
          <w:rFonts w:ascii="Arial Narrow" w:hAnsi="Arial Narrow"/>
          <w:i/>
          <w:sz w:val="20"/>
          <w:szCs w:val="20"/>
        </w:rPr>
        <w:t>School-based Behavioral Threat Assessment &amp; Management</w:t>
      </w:r>
      <w:r w:rsidR="00B84E70">
        <w:rPr>
          <w:rFonts w:ascii="Arial Narrow" w:hAnsi="Arial Narrow"/>
          <w:i/>
          <w:sz w:val="20"/>
          <w:szCs w:val="20"/>
        </w:rPr>
        <w:t>:</w:t>
      </w:r>
      <w:r w:rsidR="00AF583F">
        <w:rPr>
          <w:rFonts w:ascii="Arial Narrow" w:hAnsi="Arial Narrow"/>
          <w:i/>
          <w:sz w:val="20"/>
          <w:szCs w:val="20"/>
        </w:rPr>
        <w:t xml:space="preserve"> </w:t>
      </w:r>
      <w:r w:rsidR="00B84E70">
        <w:rPr>
          <w:rFonts w:ascii="Arial Narrow" w:hAnsi="Arial Narrow"/>
          <w:i/>
          <w:sz w:val="20"/>
          <w:szCs w:val="20"/>
        </w:rPr>
        <w:t>Best Practices Guide</w:t>
      </w:r>
      <w:r w:rsidR="00AF583F">
        <w:rPr>
          <w:rFonts w:ascii="Arial Narrow" w:hAnsi="Arial Narrow"/>
          <w:i/>
          <w:sz w:val="20"/>
          <w:szCs w:val="20"/>
        </w:rPr>
        <w:t xml:space="preserve"> f</w:t>
      </w:r>
      <w:r w:rsidR="00F2268B">
        <w:rPr>
          <w:rFonts w:ascii="Arial Narrow" w:hAnsi="Arial Narrow"/>
          <w:i/>
          <w:sz w:val="20"/>
          <w:szCs w:val="20"/>
        </w:rPr>
        <w:t>or South Carolina K–</w:t>
      </w:r>
      <w:r w:rsidR="00AF583F">
        <w:rPr>
          <w:rFonts w:ascii="Arial Narrow" w:hAnsi="Arial Narrow"/>
          <w:i/>
          <w:sz w:val="20"/>
          <w:szCs w:val="20"/>
        </w:rPr>
        <w:t>12 Schools</w:t>
      </w:r>
      <w:r w:rsidRPr="00794FB8">
        <w:rPr>
          <w:rFonts w:ascii="Arial Narrow" w:hAnsi="Arial Narrow"/>
          <w:i/>
          <w:sz w:val="20"/>
          <w:szCs w:val="20"/>
        </w:rPr>
        <w:t>”</w:t>
      </w:r>
      <w:r>
        <w:rPr>
          <w:rFonts w:ascii="Arial Narrow" w:hAnsi="Arial Narrow"/>
          <w:sz w:val="20"/>
          <w:szCs w:val="20"/>
        </w:rPr>
        <w:t xml:space="preserve"> for additional guidance. </w:t>
      </w:r>
    </w:p>
    <w:tbl>
      <w:tblPr>
        <w:tblStyle w:val="TableGrid"/>
        <w:tblpPr w:leftFromText="180" w:rightFromText="180" w:vertAnchor="text" w:horzAnchor="margin" w:tblpY="128"/>
        <w:tblW w:w="11335" w:type="dxa"/>
        <w:tblLayout w:type="fixed"/>
        <w:tblLook w:val="04A0" w:firstRow="1" w:lastRow="0" w:firstColumn="1" w:lastColumn="0" w:noHBand="0" w:noVBand="1"/>
        <w:tblCaption w:val="Level of Concern for Team Screening Decision"/>
        <w:tblDescription w:val="This table is used for factors to consider which may be used for minimal to no threat and possible threat needs further assessment."/>
      </w:tblPr>
      <w:tblGrid>
        <w:gridCol w:w="1435"/>
        <w:gridCol w:w="4680"/>
        <w:gridCol w:w="5220"/>
      </w:tblGrid>
      <w:tr w:rsidR="005C1C7D" w:rsidRPr="000E459F" w14:paraId="507C2BFE" w14:textId="77777777" w:rsidTr="00E506DB">
        <w:trPr>
          <w:trHeight w:val="350"/>
          <w:tblHeader/>
        </w:trPr>
        <w:tc>
          <w:tcPr>
            <w:tcW w:w="11335" w:type="dxa"/>
            <w:gridSpan w:val="3"/>
            <w:shd w:val="clear" w:color="auto" w:fill="92D050"/>
          </w:tcPr>
          <w:p w14:paraId="3FE58776" w14:textId="5881DFDD" w:rsidR="0056031D" w:rsidRDefault="002229B8" w:rsidP="00043059">
            <w:r>
              <w:rPr>
                <w:rFonts w:ascii="Arial Narrow" w:hAnsi="Arial Narrow"/>
                <w:b/>
                <w:sz w:val="20"/>
                <w:szCs w:val="20"/>
              </w:rPr>
              <w:t>Check</w:t>
            </w:r>
            <w:r w:rsidR="000C72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C1C7D" w:rsidRPr="000E459F">
              <w:rPr>
                <w:rFonts w:ascii="Arial Narrow" w:hAnsi="Arial Narrow"/>
                <w:b/>
                <w:sz w:val="20"/>
                <w:szCs w:val="20"/>
              </w:rPr>
              <w:t xml:space="preserve">the level of </w:t>
            </w:r>
            <w:r w:rsidR="007F7D28">
              <w:rPr>
                <w:rFonts w:ascii="Arial Narrow" w:hAnsi="Arial Narrow"/>
                <w:b/>
                <w:sz w:val="20"/>
                <w:szCs w:val="20"/>
              </w:rPr>
              <w:t>concern for each factor</w:t>
            </w:r>
            <w:r w:rsidR="0056031D">
              <w:rPr>
                <w:rFonts w:ascii="Arial Narrow" w:hAnsi="Arial Narrow"/>
                <w:b/>
                <w:sz w:val="20"/>
                <w:szCs w:val="20"/>
              </w:rPr>
              <w:t xml:space="preserve"> to guide the team screening decision. </w:t>
            </w:r>
            <w:r w:rsidR="0056031D">
              <w:t xml:space="preserve"> </w:t>
            </w:r>
          </w:p>
          <w:p w14:paraId="748FECCB" w14:textId="2722007F" w:rsidR="005C1C7D" w:rsidRPr="000E459F" w:rsidRDefault="0056031D" w:rsidP="00CC11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031D">
              <w:rPr>
                <w:rFonts w:ascii="Arial Narrow" w:hAnsi="Arial Narrow"/>
                <w:i/>
                <w:sz w:val="20"/>
                <w:szCs w:val="20"/>
              </w:rPr>
              <w:t>Note: Screeners do not capture every variable</w:t>
            </w:r>
            <w:r>
              <w:rPr>
                <w:rFonts w:ascii="Arial Narrow" w:hAnsi="Arial Narrow"/>
                <w:i/>
                <w:sz w:val="20"/>
                <w:szCs w:val="20"/>
              </w:rPr>
              <w:t>.</w:t>
            </w:r>
            <w:r w:rsidR="000C72A7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The team </w:t>
            </w:r>
            <w:r w:rsidRPr="0056031D">
              <w:rPr>
                <w:rFonts w:ascii="Arial Narrow" w:hAnsi="Arial Narrow"/>
                <w:i/>
                <w:sz w:val="20"/>
                <w:szCs w:val="20"/>
              </w:rPr>
              <w:t xml:space="preserve">may </w:t>
            </w:r>
            <w:r>
              <w:rPr>
                <w:rFonts w:ascii="Arial Narrow" w:hAnsi="Arial Narrow"/>
                <w:i/>
                <w:sz w:val="20"/>
                <w:szCs w:val="20"/>
              </w:rPr>
              <w:t>recommend</w:t>
            </w:r>
            <w:r w:rsidRPr="0056031D">
              <w:rPr>
                <w:rFonts w:ascii="Arial Narrow" w:hAnsi="Arial Narrow"/>
                <w:i/>
                <w:sz w:val="20"/>
                <w:szCs w:val="20"/>
              </w:rPr>
              <w:t xml:space="preserve"> conduct</w:t>
            </w:r>
            <w:r>
              <w:rPr>
                <w:rFonts w:ascii="Arial Narrow" w:hAnsi="Arial Narrow"/>
                <w:i/>
                <w:sz w:val="20"/>
                <w:szCs w:val="20"/>
              </w:rPr>
              <w:t>ing</w:t>
            </w:r>
            <w:r w:rsidRPr="0056031D">
              <w:rPr>
                <w:rFonts w:ascii="Arial Narrow" w:hAnsi="Arial Narrow"/>
                <w:i/>
                <w:sz w:val="20"/>
                <w:szCs w:val="20"/>
              </w:rPr>
              <w:t xml:space="preserve"> a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full </w:t>
            </w:r>
            <w:r w:rsidRPr="0056031D">
              <w:rPr>
                <w:rFonts w:ascii="Arial Narrow" w:hAnsi="Arial Narrow"/>
                <w:i/>
                <w:sz w:val="20"/>
                <w:szCs w:val="20"/>
              </w:rPr>
              <w:t>Threat Assessment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if</w:t>
            </w:r>
            <w:r w:rsidR="00D02E0A">
              <w:rPr>
                <w:rFonts w:ascii="Arial Narrow" w:hAnsi="Arial Narrow"/>
                <w:i/>
                <w:sz w:val="20"/>
                <w:szCs w:val="20"/>
              </w:rPr>
              <w:t xml:space="preserve"> other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variables warrant</w:t>
            </w:r>
            <w:r w:rsidR="000C72A7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</w:tr>
      <w:tr w:rsidR="00670C89" w:rsidRPr="000E459F" w14:paraId="340064C0" w14:textId="77777777" w:rsidTr="000D773D">
        <w:trPr>
          <w:trHeight w:val="872"/>
        </w:trPr>
        <w:tc>
          <w:tcPr>
            <w:tcW w:w="1435" w:type="dxa"/>
          </w:tcPr>
          <w:p w14:paraId="46B0A00A" w14:textId="46EFDFEA" w:rsidR="00670C89" w:rsidRPr="007F7D28" w:rsidRDefault="00670C89" w:rsidP="006E210A">
            <w:pPr>
              <w:jc w:val="center"/>
              <w:rPr>
                <w:rFonts w:ascii="Arial Narrow" w:hAnsi="Arial Narrow"/>
                <w:b/>
                <w:i/>
              </w:rPr>
            </w:pPr>
            <w:r w:rsidRPr="007F7D28">
              <w:rPr>
                <w:rFonts w:ascii="Arial Narrow" w:hAnsi="Arial Narrow"/>
                <w:b/>
                <w:i/>
              </w:rPr>
              <w:t>Factors to Consider</w:t>
            </w:r>
          </w:p>
        </w:tc>
        <w:tc>
          <w:tcPr>
            <w:tcW w:w="4680" w:type="dxa"/>
          </w:tcPr>
          <w:p w14:paraId="60C66A75" w14:textId="2FEBB4AA" w:rsidR="00670C89" w:rsidRDefault="00C17C52" w:rsidP="00C17C52">
            <w:pPr>
              <w:jc w:val="center"/>
              <w:rPr>
                <w:rFonts w:ascii="Arial Narrow" w:hAnsi="Arial Narrow"/>
                <w:b/>
              </w:rPr>
            </w:pPr>
            <w:r w:rsidRPr="000E459F">
              <w:rPr>
                <w:rFonts w:ascii="Arial Narrow" w:hAnsi="Arial Narrow"/>
                <w:b/>
              </w:rPr>
              <w:t xml:space="preserve">Minimal to No </w:t>
            </w:r>
            <w:r w:rsidR="00670C89" w:rsidRPr="000E459F">
              <w:rPr>
                <w:rFonts w:ascii="Arial Narrow" w:hAnsi="Arial Narrow"/>
                <w:b/>
              </w:rPr>
              <w:t>Threa</w:t>
            </w:r>
            <w:r w:rsidRPr="000E459F">
              <w:rPr>
                <w:rFonts w:ascii="Arial Narrow" w:hAnsi="Arial Narrow"/>
                <w:b/>
              </w:rPr>
              <w:t>t</w:t>
            </w:r>
          </w:p>
          <w:p w14:paraId="00F887A3" w14:textId="53FEEF23" w:rsidR="007653D2" w:rsidRPr="000E459F" w:rsidRDefault="00DC210A" w:rsidP="00CC1139">
            <w:pPr>
              <w:jc w:val="center"/>
              <w:rPr>
                <w:rFonts w:ascii="Arial Narrow" w:hAnsi="Arial Narrow"/>
                <w:b/>
              </w:rPr>
            </w:pPr>
            <w:r w:rsidRPr="00243E50">
              <w:rPr>
                <w:rFonts w:ascii="Arial Narrow" w:hAnsi="Arial Narrow"/>
                <w:sz w:val="16"/>
                <w:szCs w:val="16"/>
              </w:rPr>
              <w:t xml:space="preserve">(e.g. </w:t>
            </w:r>
            <w:r w:rsidR="00243E50" w:rsidRPr="00243E50">
              <w:rPr>
                <w:rFonts w:ascii="Arial Narrow" w:hAnsi="Arial Narrow"/>
                <w:sz w:val="16"/>
                <w:szCs w:val="16"/>
              </w:rPr>
              <w:t>“T</w:t>
            </w:r>
            <w:r w:rsidRPr="00243E50">
              <w:rPr>
                <w:rFonts w:ascii="Arial Narrow" w:hAnsi="Arial Narrow"/>
                <w:sz w:val="16"/>
                <w:szCs w:val="16"/>
              </w:rPr>
              <w:t>ransient</w:t>
            </w:r>
            <w:r w:rsidR="00243E50" w:rsidRPr="00243E50">
              <w:rPr>
                <w:rFonts w:ascii="Arial Narrow" w:hAnsi="Arial Narrow"/>
                <w:sz w:val="16"/>
                <w:szCs w:val="16"/>
              </w:rPr>
              <w:t xml:space="preserve">” = made a threat but does not pose a threat; can </w:t>
            </w:r>
            <w:r w:rsidR="00CC1139">
              <w:rPr>
                <w:rFonts w:ascii="Arial Narrow" w:hAnsi="Arial Narrow"/>
                <w:sz w:val="16"/>
                <w:szCs w:val="16"/>
              </w:rPr>
              <w:t>be resolved</w:t>
            </w:r>
            <w:r w:rsidR="00DF23E9">
              <w:rPr>
                <w:rFonts w:ascii="Arial Narrow" w:hAnsi="Arial Narrow"/>
                <w:sz w:val="16"/>
                <w:szCs w:val="16"/>
              </w:rPr>
              <w:t xml:space="preserve"> or </w:t>
            </w:r>
            <w:r w:rsidR="00243E50" w:rsidRPr="00243E50">
              <w:rPr>
                <w:rFonts w:ascii="Arial Narrow" w:hAnsi="Arial Narrow"/>
                <w:sz w:val="16"/>
                <w:szCs w:val="16"/>
              </w:rPr>
              <w:t>manage</w:t>
            </w:r>
            <w:r w:rsidR="00CC1139">
              <w:rPr>
                <w:rFonts w:ascii="Arial Narrow" w:hAnsi="Arial Narrow"/>
                <w:sz w:val="16"/>
                <w:szCs w:val="16"/>
              </w:rPr>
              <w:t>d</w:t>
            </w:r>
            <w:r w:rsidR="00243E50" w:rsidRPr="00243E50">
              <w:rPr>
                <w:rFonts w:ascii="Arial Narrow" w:hAnsi="Arial Narrow"/>
                <w:sz w:val="16"/>
                <w:szCs w:val="16"/>
              </w:rPr>
              <w:t xml:space="preserve"> through problem</w:t>
            </w:r>
            <w:r w:rsidR="00CC1139">
              <w:rPr>
                <w:rFonts w:ascii="Arial Narrow" w:hAnsi="Arial Narrow"/>
                <w:sz w:val="16"/>
                <w:szCs w:val="16"/>
              </w:rPr>
              <w:t>-</w:t>
            </w:r>
            <w:r w:rsidR="00243E50" w:rsidRPr="00243E50">
              <w:rPr>
                <w:rFonts w:ascii="Arial Narrow" w:hAnsi="Arial Narrow"/>
                <w:sz w:val="16"/>
                <w:szCs w:val="16"/>
              </w:rPr>
              <w:t>solving</w:t>
            </w:r>
            <w:r w:rsidR="00CC1139">
              <w:rPr>
                <w:rFonts w:ascii="Arial Narrow" w:hAnsi="Arial Narrow"/>
                <w:sz w:val="16"/>
                <w:szCs w:val="16"/>
              </w:rPr>
              <w:t xml:space="preserve"> process or existing supports</w:t>
            </w:r>
            <w:r w:rsidRPr="00243E5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220" w:type="dxa"/>
          </w:tcPr>
          <w:p w14:paraId="5978302F" w14:textId="27F99DDC" w:rsidR="00670C89" w:rsidRPr="000E459F" w:rsidRDefault="004B7103" w:rsidP="0004305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="00F31B4C">
              <w:rPr>
                <w:rFonts w:ascii="Arial Narrow" w:hAnsi="Arial Narrow"/>
                <w:b/>
              </w:rPr>
              <w:t>ossible Threat – Needs Further Assessment</w:t>
            </w:r>
          </w:p>
          <w:p w14:paraId="72DD6F36" w14:textId="6037B8D2" w:rsidR="00DC210A" w:rsidRPr="0063145A" w:rsidRDefault="00DC210A" w:rsidP="000C72A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145A">
              <w:rPr>
                <w:rFonts w:ascii="Arial Narrow" w:hAnsi="Arial Narrow" w:cs="Arial"/>
                <w:sz w:val="16"/>
                <w:szCs w:val="16"/>
              </w:rPr>
              <w:t xml:space="preserve">(e.g. </w:t>
            </w:r>
            <w:r w:rsidR="00243E50" w:rsidRPr="0063145A">
              <w:rPr>
                <w:rFonts w:ascii="Arial Narrow" w:hAnsi="Arial Narrow" w:cs="Arial"/>
                <w:sz w:val="16"/>
                <w:szCs w:val="16"/>
              </w:rPr>
              <w:t>“</w:t>
            </w:r>
            <w:r w:rsidR="00D04633">
              <w:rPr>
                <w:rFonts w:ascii="Arial Narrow" w:hAnsi="Arial Narrow" w:cs="Arial"/>
                <w:sz w:val="16"/>
                <w:szCs w:val="16"/>
              </w:rPr>
              <w:t xml:space="preserve">Possible </w:t>
            </w:r>
            <w:r w:rsidR="00243E50" w:rsidRPr="0063145A"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63145A">
              <w:rPr>
                <w:rFonts w:ascii="Arial Narrow" w:hAnsi="Arial Narrow" w:cs="Arial"/>
                <w:sz w:val="16"/>
                <w:szCs w:val="16"/>
              </w:rPr>
              <w:t>ubstantive</w:t>
            </w:r>
            <w:r w:rsidR="00243E50" w:rsidRPr="0063145A">
              <w:rPr>
                <w:rFonts w:ascii="Arial Narrow" w:hAnsi="Arial Narrow" w:cs="Arial"/>
                <w:sz w:val="16"/>
                <w:szCs w:val="16"/>
              </w:rPr>
              <w:t xml:space="preserve">” </w:t>
            </w:r>
            <w:r w:rsidR="00A24BD8" w:rsidRPr="0063145A">
              <w:rPr>
                <w:rFonts w:ascii="Arial Narrow" w:hAnsi="Arial Narrow" w:cs="Arial"/>
                <w:sz w:val="16"/>
                <w:szCs w:val="16"/>
              </w:rPr>
              <w:t>= context</w:t>
            </w:r>
            <w:r w:rsidR="00C32AAE" w:rsidRPr="0063145A">
              <w:rPr>
                <w:rFonts w:ascii="Arial Narrow" w:hAnsi="Arial Narrow" w:cs="Arial"/>
                <w:sz w:val="16"/>
                <w:szCs w:val="16"/>
              </w:rPr>
              <w:t xml:space="preserve"> and meaning support a legitimate safety concern that needs further assessment </w:t>
            </w:r>
            <w:r w:rsidR="00243E50" w:rsidRPr="0063145A">
              <w:rPr>
                <w:rFonts w:ascii="Arial Narrow" w:hAnsi="Arial Narrow" w:cs="Arial"/>
                <w:sz w:val="16"/>
                <w:szCs w:val="16"/>
              </w:rPr>
              <w:t>to</w:t>
            </w:r>
            <w:r w:rsidR="00224F3C" w:rsidRPr="0063145A">
              <w:rPr>
                <w:rFonts w:ascii="Arial Narrow" w:hAnsi="Arial Narrow" w:cs="Arial"/>
                <w:sz w:val="16"/>
                <w:szCs w:val="16"/>
              </w:rPr>
              <w:t xml:space="preserve"> more specifically </w:t>
            </w:r>
            <w:r w:rsidR="00243E50" w:rsidRPr="0063145A">
              <w:rPr>
                <w:rFonts w:ascii="Arial Narrow" w:hAnsi="Arial Narrow" w:cs="Arial"/>
                <w:sz w:val="16"/>
                <w:szCs w:val="16"/>
              </w:rPr>
              <w:t xml:space="preserve">determine level of concern and the actions </w:t>
            </w:r>
            <w:r w:rsidR="00224F3C" w:rsidRPr="0063145A">
              <w:rPr>
                <w:rFonts w:ascii="Arial Narrow" w:hAnsi="Arial Narrow" w:cs="Arial"/>
                <w:sz w:val="16"/>
                <w:szCs w:val="16"/>
              </w:rPr>
              <w:t xml:space="preserve">needed </w:t>
            </w:r>
            <w:r w:rsidR="00243E50" w:rsidRPr="0063145A">
              <w:rPr>
                <w:rFonts w:ascii="Arial Narrow" w:hAnsi="Arial Narrow" w:cs="Arial"/>
                <w:sz w:val="16"/>
                <w:szCs w:val="16"/>
              </w:rPr>
              <w:t>to assure safety</w:t>
            </w:r>
            <w:r w:rsidRPr="0063145A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043059" w:rsidRPr="000E459F" w14:paraId="0CFDD00F" w14:textId="77777777" w:rsidTr="000D773D">
        <w:tc>
          <w:tcPr>
            <w:tcW w:w="1435" w:type="dxa"/>
          </w:tcPr>
          <w:p w14:paraId="0E25F697" w14:textId="7628EFC0" w:rsidR="00043059" w:rsidRPr="00F8163B" w:rsidRDefault="00043059" w:rsidP="00043059">
            <w:pPr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F8163B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Type of </w:t>
            </w:r>
            <w:r w:rsidR="0065161C">
              <w:rPr>
                <w:rFonts w:ascii="Arial Narrow" w:hAnsi="Arial Narrow"/>
                <w:b/>
                <w:i/>
                <w:sz w:val="19"/>
                <w:szCs w:val="19"/>
              </w:rPr>
              <w:t>t</w:t>
            </w:r>
            <w:r w:rsidRPr="00F8163B">
              <w:rPr>
                <w:rFonts w:ascii="Arial Narrow" w:hAnsi="Arial Narrow"/>
                <w:b/>
                <w:i/>
                <w:sz w:val="19"/>
                <w:szCs w:val="19"/>
              </w:rPr>
              <w:t>hreat</w:t>
            </w:r>
          </w:p>
        </w:tc>
        <w:tc>
          <w:tcPr>
            <w:tcW w:w="4680" w:type="dxa"/>
            <w:shd w:val="clear" w:color="auto" w:fill="C5E0B3" w:themeFill="accent6" w:themeFillTint="66"/>
          </w:tcPr>
          <w:p w14:paraId="72EA2FD1" w14:textId="77777777" w:rsidR="000D773D" w:rsidRDefault="00EF773B" w:rsidP="00F8163B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208965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139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C72A7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043059" w:rsidRPr="000D773D">
              <w:rPr>
                <w:rFonts w:ascii="Arial Narrow" w:hAnsi="Arial Narrow"/>
                <w:sz w:val="17"/>
                <w:szCs w:val="17"/>
              </w:rPr>
              <w:t>No “true” threat (person on receiving end does not</w:t>
            </w:r>
            <w:r w:rsid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043059" w:rsidRPr="000D773D">
              <w:rPr>
                <w:rFonts w:ascii="Arial Narrow" w:hAnsi="Arial Narrow"/>
                <w:sz w:val="17"/>
                <w:szCs w:val="17"/>
              </w:rPr>
              <w:t>feel threatened;</w:t>
            </w:r>
          </w:p>
          <w:p w14:paraId="6F24E4E2" w14:textId="77777777" w:rsidR="000D773D" w:rsidRDefault="000D773D" w:rsidP="00F8163B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    </w:t>
            </w:r>
            <w:r w:rsidR="00043059" w:rsidRPr="000D773D">
              <w:rPr>
                <w:rFonts w:ascii="Arial Narrow" w:hAnsi="Arial Narrow"/>
                <w:sz w:val="17"/>
                <w:szCs w:val="17"/>
              </w:rPr>
              <w:t xml:space="preserve"> acknowledges threat was in response to a specific situation; and/or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  <w:p w14:paraId="32877C91" w14:textId="12CB20F1" w:rsidR="00043059" w:rsidRPr="000D773D" w:rsidRDefault="000D773D" w:rsidP="00F8163B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    </w:t>
            </w:r>
            <w:r w:rsidR="00043059" w:rsidRPr="000D773D">
              <w:rPr>
                <w:rFonts w:ascii="Arial Narrow" w:hAnsi="Arial Narrow"/>
                <w:sz w:val="17"/>
                <w:szCs w:val="17"/>
              </w:rPr>
              <w:t xml:space="preserve"> perceived as a joke; no intent)</w:t>
            </w:r>
          </w:p>
          <w:p w14:paraId="45F12033" w14:textId="77777777" w:rsidR="000D773D" w:rsidRPr="000D773D" w:rsidRDefault="00952C0C" w:rsidP="000D773D">
            <w:pPr>
              <w:ind w:hanging="110"/>
              <w:rPr>
                <w:rFonts w:ascii="Arial Narrow" w:hAnsi="Arial Narrow"/>
                <w:sz w:val="17"/>
                <w:szCs w:val="17"/>
              </w:rPr>
            </w:pPr>
            <w:r w:rsidRPr="000D773D">
              <w:rPr>
                <w:rFonts w:ascii="Arial Narrow" w:hAnsi="Arial Narrow"/>
                <w:sz w:val="17"/>
                <w:szCs w:val="17"/>
              </w:rPr>
              <w:t xml:space="preserve">  </w:t>
            </w:r>
            <w:sdt>
              <w:sdtPr>
                <w:rPr>
                  <w:rFonts w:ascii="Arial Narrow" w:hAnsi="Arial Narrow"/>
                  <w:sz w:val="17"/>
                  <w:szCs w:val="17"/>
                </w:rPr>
                <w:id w:val="127629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D773D">
              <w:rPr>
                <w:rFonts w:ascii="Arial Narrow" w:hAnsi="Arial Narrow"/>
                <w:sz w:val="17"/>
                <w:szCs w:val="17"/>
              </w:rPr>
              <w:t xml:space="preserve">  No threat was made (words/actions expressed were taken from </w:t>
            </w:r>
          </w:p>
          <w:p w14:paraId="6171B45A" w14:textId="5E226C12" w:rsidR="00952C0C" w:rsidRPr="000D773D" w:rsidRDefault="000D773D" w:rsidP="000D773D">
            <w:pPr>
              <w:ind w:hanging="110"/>
              <w:rPr>
                <w:rFonts w:ascii="Arial Narrow" w:hAnsi="Arial Narrow"/>
                <w:sz w:val="17"/>
                <w:szCs w:val="17"/>
              </w:rPr>
            </w:pPr>
            <w:r w:rsidRPr="000D773D">
              <w:rPr>
                <w:rFonts w:ascii="Arial Narrow" w:hAnsi="Arial Narrow"/>
                <w:sz w:val="17"/>
                <w:szCs w:val="17"/>
              </w:rPr>
              <w:t xml:space="preserve">         </w:t>
            </w:r>
            <w:r w:rsidR="00952C0C" w:rsidRPr="000D773D">
              <w:rPr>
                <w:rFonts w:ascii="Arial Narrow" w:hAnsi="Arial Narrow"/>
                <w:sz w:val="17"/>
                <w:szCs w:val="17"/>
              </w:rPr>
              <w:t>song lyrics, video games, movie, or other sources; no intent)</w:t>
            </w:r>
          </w:p>
        </w:tc>
        <w:tc>
          <w:tcPr>
            <w:tcW w:w="5220" w:type="dxa"/>
            <w:shd w:val="clear" w:color="auto" w:fill="FFF2CC" w:themeFill="accent4" w:themeFillTint="33"/>
          </w:tcPr>
          <w:p w14:paraId="5AEC587D" w14:textId="77777777" w:rsidR="000D773D" w:rsidRDefault="00EF773B" w:rsidP="00B3265A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-6329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C72A7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043059" w:rsidRPr="000D773D">
              <w:rPr>
                <w:rFonts w:ascii="Arial Narrow" w:hAnsi="Arial Narrow"/>
                <w:sz w:val="17"/>
                <w:szCs w:val="17"/>
              </w:rPr>
              <w:t>Threat communicated with intent to harm other (verbal, non-</w:t>
            </w:r>
            <w:r w:rsidR="006C6DD5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043059" w:rsidRPr="000D773D">
              <w:rPr>
                <w:rFonts w:ascii="Arial Narrow" w:hAnsi="Arial Narrow"/>
                <w:sz w:val="17"/>
                <w:szCs w:val="17"/>
              </w:rPr>
              <w:t xml:space="preserve">verbal, </w:t>
            </w:r>
          </w:p>
          <w:p w14:paraId="2445C2B2" w14:textId="5B6069D6" w:rsidR="005F3873" w:rsidRPr="000D773D" w:rsidRDefault="000D773D" w:rsidP="00B3265A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     e</w:t>
            </w:r>
            <w:r w:rsidR="00043059" w:rsidRPr="000D773D">
              <w:rPr>
                <w:rFonts w:ascii="Arial Narrow" w:hAnsi="Arial Narrow"/>
                <w:sz w:val="17"/>
                <w:szCs w:val="17"/>
              </w:rPr>
              <w:t>lectronic, written, pictures, gestures, social media)</w:t>
            </w:r>
          </w:p>
          <w:p w14:paraId="21EACF5C" w14:textId="5117F4D7" w:rsidR="00B84E70" w:rsidRPr="000D773D" w:rsidRDefault="00EF773B" w:rsidP="00B3265A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32887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873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5F3873" w:rsidRPr="000D773D">
              <w:rPr>
                <w:rFonts w:ascii="Arial Narrow" w:hAnsi="Arial Narrow"/>
                <w:sz w:val="17"/>
                <w:szCs w:val="17"/>
              </w:rPr>
              <w:t xml:space="preserve"> P</w:t>
            </w:r>
            <w:r w:rsidR="004E6EBB" w:rsidRPr="000D773D">
              <w:rPr>
                <w:rFonts w:ascii="Arial Narrow" w:hAnsi="Arial Narrow"/>
                <w:sz w:val="17"/>
                <w:szCs w:val="17"/>
              </w:rPr>
              <w:t xml:space="preserve">erson(s) on receiving end </w:t>
            </w:r>
            <w:r w:rsidR="0065161C" w:rsidRPr="000D773D">
              <w:rPr>
                <w:rFonts w:ascii="Arial Narrow" w:hAnsi="Arial Narrow"/>
                <w:sz w:val="17"/>
                <w:szCs w:val="17"/>
              </w:rPr>
              <w:t xml:space="preserve">is </w:t>
            </w:r>
            <w:r w:rsidR="004E6EBB" w:rsidRPr="000D773D">
              <w:rPr>
                <w:rFonts w:ascii="Arial Narrow" w:hAnsi="Arial Narrow"/>
                <w:sz w:val="17"/>
                <w:szCs w:val="17"/>
              </w:rPr>
              <w:t>concerned/threat was not perceived as a joke</w:t>
            </w:r>
            <w:r w:rsidR="00B84E70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  <w:p w14:paraId="70038AF8" w14:textId="77777777" w:rsidR="0001695B" w:rsidRPr="000D773D" w:rsidRDefault="00B84E70" w:rsidP="00801DE0">
            <w:pPr>
              <w:rPr>
                <w:rFonts w:ascii="Arial Narrow" w:hAnsi="Arial Narrow"/>
                <w:sz w:val="17"/>
                <w:szCs w:val="17"/>
              </w:rPr>
            </w:pPr>
            <w:r w:rsidRPr="000D773D">
              <w:rPr>
                <w:rFonts w:ascii="Arial Narrow" w:hAnsi="Arial Narrow"/>
                <w:sz w:val="17"/>
                <w:szCs w:val="17"/>
              </w:rPr>
              <w:t xml:space="preserve">     </w:t>
            </w:r>
            <w:r w:rsidR="00B14FC3" w:rsidRPr="000D773D">
              <w:rPr>
                <w:rFonts w:ascii="Arial Narrow" w:hAnsi="Arial Narrow"/>
                <w:sz w:val="17"/>
                <w:szCs w:val="17"/>
              </w:rPr>
              <w:t>Specify:</w:t>
            </w:r>
          </w:p>
          <w:p w14:paraId="61D394BC" w14:textId="11CF2CC3" w:rsidR="00043059" w:rsidRPr="000D773D" w:rsidRDefault="00043059" w:rsidP="0001695B">
            <w:pPr>
              <w:ind w:hanging="110"/>
              <w:rPr>
                <w:rFonts w:ascii="Arial Narrow" w:hAnsi="Arial Narrow"/>
                <w:sz w:val="17"/>
                <w:szCs w:val="17"/>
              </w:rPr>
            </w:pPr>
            <w:r w:rsidRPr="000D773D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="0001695B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sdt>
              <w:sdtPr>
                <w:rPr>
                  <w:rFonts w:ascii="Arial Narrow" w:hAnsi="Arial Narrow"/>
                  <w:sz w:val="17"/>
                  <w:szCs w:val="17"/>
                </w:rPr>
                <w:id w:val="-151113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95B" w:rsidRPr="009D5C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1695B" w:rsidRPr="009D5CEC">
              <w:rPr>
                <w:rFonts w:ascii="Arial Narrow" w:hAnsi="Arial Narrow"/>
                <w:sz w:val="17"/>
                <w:szCs w:val="17"/>
              </w:rPr>
              <w:t xml:space="preserve"> Unable to determine at this time</w:t>
            </w:r>
          </w:p>
        </w:tc>
      </w:tr>
      <w:tr w:rsidR="00043059" w:rsidRPr="000E459F" w14:paraId="2B8456C4" w14:textId="77777777" w:rsidTr="000D773D">
        <w:trPr>
          <w:trHeight w:val="441"/>
        </w:trPr>
        <w:tc>
          <w:tcPr>
            <w:tcW w:w="1435" w:type="dxa"/>
          </w:tcPr>
          <w:p w14:paraId="0023882D" w14:textId="2E72E400" w:rsidR="00043059" w:rsidRPr="00F8163B" w:rsidRDefault="00043059" w:rsidP="00043059">
            <w:pPr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F8163B">
              <w:rPr>
                <w:rFonts w:ascii="Arial Narrow" w:hAnsi="Arial Narrow"/>
                <w:b/>
                <w:i/>
                <w:sz w:val="19"/>
                <w:szCs w:val="19"/>
              </w:rPr>
              <w:t>Target/victim</w:t>
            </w:r>
          </w:p>
        </w:tc>
        <w:tc>
          <w:tcPr>
            <w:tcW w:w="4680" w:type="dxa"/>
            <w:shd w:val="clear" w:color="auto" w:fill="C5E0B3" w:themeFill="accent6" w:themeFillTint="66"/>
          </w:tcPr>
          <w:p w14:paraId="26A917A2" w14:textId="70D2D6B4" w:rsidR="00952C0C" w:rsidRPr="000D773D" w:rsidRDefault="00EF773B" w:rsidP="00043059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-154259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C72A7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952C0C" w:rsidRPr="000D773D">
              <w:rPr>
                <w:rFonts w:ascii="Arial Narrow" w:hAnsi="Arial Narrow"/>
                <w:sz w:val="17"/>
                <w:szCs w:val="17"/>
              </w:rPr>
              <w:t xml:space="preserve"> No target/victim</w:t>
            </w:r>
          </w:p>
          <w:p w14:paraId="6E2BC6B7" w14:textId="08C4FF34" w:rsidR="00043059" w:rsidRPr="000D773D" w:rsidRDefault="00EF773B" w:rsidP="00043059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-110311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0C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52C0C" w:rsidRPr="000D773D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="00043059" w:rsidRPr="000D773D">
              <w:rPr>
                <w:rFonts w:ascii="Arial Narrow" w:hAnsi="Arial Narrow"/>
                <w:sz w:val="17"/>
                <w:szCs w:val="17"/>
              </w:rPr>
              <w:t xml:space="preserve">Target/victim not identified </w:t>
            </w:r>
          </w:p>
        </w:tc>
        <w:tc>
          <w:tcPr>
            <w:tcW w:w="5220" w:type="dxa"/>
            <w:shd w:val="clear" w:color="auto" w:fill="FFF2CC" w:themeFill="accent4" w:themeFillTint="33"/>
          </w:tcPr>
          <w:p w14:paraId="555D6C95" w14:textId="77777777" w:rsidR="00562F75" w:rsidRDefault="00EF773B" w:rsidP="00562F75">
            <w:pPr>
              <w:rPr>
                <w:rFonts w:ascii="Arial Narrow" w:hAnsi="Arial Narrow"/>
                <w:color w:val="385623" w:themeColor="accent6" w:themeShade="80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-50066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C72A7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043059" w:rsidRPr="000D773D">
              <w:rPr>
                <w:rFonts w:ascii="Arial Narrow" w:hAnsi="Arial Narrow"/>
                <w:sz w:val="17"/>
                <w:szCs w:val="17"/>
              </w:rPr>
              <w:t xml:space="preserve">Expressed thoughts of homicide/hurting </w:t>
            </w:r>
            <w:r w:rsidR="0065161C" w:rsidRPr="000D773D">
              <w:rPr>
                <w:rFonts w:ascii="Arial Narrow" w:hAnsi="Arial Narrow"/>
                <w:sz w:val="17"/>
                <w:szCs w:val="17"/>
              </w:rPr>
              <w:t>specific</w:t>
            </w:r>
            <w:r w:rsidR="006C6DD5" w:rsidRPr="000D773D">
              <w:rPr>
                <w:rFonts w:ascii="Arial Narrow" w:hAnsi="Arial Narrow"/>
                <w:sz w:val="17"/>
                <w:szCs w:val="17"/>
              </w:rPr>
              <w:t xml:space="preserve"> ta</w:t>
            </w:r>
            <w:r w:rsidR="0065161C" w:rsidRPr="000D773D">
              <w:rPr>
                <w:rFonts w:ascii="Arial Narrow" w:hAnsi="Arial Narrow"/>
                <w:sz w:val="17"/>
                <w:szCs w:val="17"/>
              </w:rPr>
              <w:t>rget(s)/victims(s)</w:t>
            </w:r>
            <w:r w:rsidR="00C078FC" w:rsidRPr="000D773D">
              <w:rPr>
                <w:rFonts w:ascii="Arial Narrow" w:hAnsi="Arial Narrow"/>
                <w:color w:val="385623" w:themeColor="accent6" w:themeShade="80"/>
                <w:sz w:val="17"/>
                <w:szCs w:val="17"/>
              </w:rPr>
              <w:t xml:space="preserve"> </w:t>
            </w:r>
          </w:p>
          <w:p w14:paraId="6545380E" w14:textId="24C28462" w:rsidR="0001695B" w:rsidRPr="000D773D" w:rsidRDefault="00EF773B" w:rsidP="00562F75">
            <w:pPr>
              <w:rPr>
                <w:rFonts w:ascii="Arial Narrow" w:hAnsi="Arial Narrow"/>
                <w:bCs/>
                <w:iCs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-166168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95B" w:rsidRPr="009D5C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1695B" w:rsidRPr="009D5CEC">
              <w:rPr>
                <w:rFonts w:ascii="Arial Narrow" w:hAnsi="Arial Narrow"/>
                <w:sz w:val="17"/>
                <w:szCs w:val="17"/>
              </w:rPr>
              <w:t xml:space="preserve"> Unable to determine at this time</w:t>
            </w:r>
          </w:p>
        </w:tc>
      </w:tr>
      <w:tr w:rsidR="00043059" w:rsidRPr="000E459F" w14:paraId="0D7FE734" w14:textId="77777777" w:rsidTr="000D773D">
        <w:tc>
          <w:tcPr>
            <w:tcW w:w="1435" w:type="dxa"/>
          </w:tcPr>
          <w:p w14:paraId="0F016ECE" w14:textId="280DA4AA" w:rsidR="00043059" w:rsidRPr="00F8163B" w:rsidRDefault="00043059" w:rsidP="00043059">
            <w:pPr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F8163B">
              <w:rPr>
                <w:rFonts w:ascii="Arial Narrow" w:hAnsi="Arial Narrow"/>
                <w:b/>
                <w:i/>
                <w:sz w:val="19"/>
                <w:szCs w:val="19"/>
              </w:rPr>
              <w:t>Threat was</w:t>
            </w:r>
          </w:p>
        </w:tc>
        <w:tc>
          <w:tcPr>
            <w:tcW w:w="4680" w:type="dxa"/>
            <w:shd w:val="clear" w:color="auto" w:fill="C5E0B3" w:themeFill="accent6" w:themeFillTint="66"/>
          </w:tcPr>
          <w:p w14:paraId="2F657C26" w14:textId="700D2614" w:rsidR="003C5ACD" w:rsidRPr="000D773D" w:rsidRDefault="00EF773B" w:rsidP="00043059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149160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C72A7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3C5ACD" w:rsidRPr="000D773D">
              <w:rPr>
                <w:rFonts w:ascii="Arial Narrow" w:hAnsi="Arial Narrow"/>
                <w:sz w:val="17"/>
                <w:szCs w:val="17"/>
              </w:rPr>
              <w:t>Taken out of context (no true threat)</w:t>
            </w:r>
          </w:p>
          <w:p w14:paraId="6C5F1B72" w14:textId="77777777" w:rsidR="005F3873" w:rsidRPr="000D773D" w:rsidRDefault="00EF773B" w:rsidP="00043059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-5957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CD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3C5ACD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043059" w:rsidRPr="000D773D">
              <w:rPr>
                <w:rFonts w:ascii="Arial Narrow" w:hAnsi="Arial Narrow"/>
                <w:sz w:val="17"/>
                <w:szCs w:val="17"/>
              </w:rPr>
              <w:t>Impulsive/not planned</w:t>
            </w:r>
            <w:r w:rsidR="005F3873" w:rsidRPr="000D773D">
              <w:rPr>
                <w:rFonts w:ascii="Arial Narrow" w:hAnsi="Arial Narrow"/>
                <w:sz w:val="17"/>
                <w:szCs w:val="17"/>
              </w:rPr>
              <w:t xml:space="preserve"> (e.g. anger/frustration in </w:t>
            </w:r>
          </w:p>
          <w:p w14:paraId="450480E5" w14:textId="4FEC7E4D" w:rsidR="00043059" w:rsidRPr="000D773D" w:rsidRDefault="005F3873" w:rsidP="00043059">
            <w:pPr>
              <w:rPr>
                <w:rFonts w:ascii="Arial Narrow" w:hAnsi="Arial Narrow"/>
                <w:sz w:val="17"/>
                <w:szCs w:val="17"/>
              </w:rPr>
            </w:pPr>
            <w:r w:rsidRPr="000D773D">
              <w:rPr>
                <w:rFonts w:ascii="Arial Narrow" w:hAnsi="Arial Narrow"/>
                <w:sz w:val="17"/>
                <w:szCs w:val="17"/>
              </w:rPr>
              <w:t xml:space="preserve">     response to a specific situation/event)</w:t>
            </w:r>
          </w:p>
        </w:tc>
        <w:tc>
          <w:tcPr>
            <w:tcW w:w="5220" w:type="dxa"/>
            <w:shd w:val="clear" w:color="auto" w:fill="FFF2CC" w:themeFill="accent4" w:themeFillTint="33"/>
          </w:tcPr>
          <w:p w14:paraId="2856BAE9" w14:textId="5406DF4E" w:rsidR="00043059" w:rsidRPr="009D5CEC" w:rsidRDefault="00EF773B" w:rsidP="00043059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9243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9D5C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C72A7" w:rsidRPr="009D5CEC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5F3873" w:rsidRPr="009D5CEC">
              <w:rPr>
                <w:rFonts w:ascii="Arial Narrow" w:hAnsi="Arial Narrow"/>
                <w:sz w:val="17"/>
                <w:szCs w:val="17"/>
              </w:rPr>
              <w:t xml:space="preserve">Perceived as a serious threat and </w:t>
            </w:r>
            <w:r w:rsidR="0065161C" w:rsidRPr="009D5CEC">
              <w:rPr>
                <w:rFonts w:ascii="Arial Narrow" w:hAnsi="Arial Narrow"/>
                <w:sz w:val="17"/>
                <w:szCs w:val="17"/>
              </w:rPr>
              <w:t>evidence of forethought/planning</w:t>
            </w:r>
          </w:p>
          <w:p w14:paraId="608BD00D" w14:textId="77777777" w:rsidR="00194719" w:rsidRPr="009D5CEC" w:rsidRDefault="00B84E70" w:rsidP="000A36E2">
            <w:pPr>
              <w:rPr>
                <w:rFonts w:ascii="Arial Narrow" w:hAnsi="Arial Narrow"/>
                <w:sz w:val="17"/>
                <w:szCs w:val="17"/>
              </w:rPr>
            </w:pPr>
            <w:r w:rsidRPr="009D5CEC">
              <w:rPr>
                <w:rFonts w:ascii="Arial Narrow" w:hAnsi="Arial Narrow"/>
                <w:sz w:val="17"/>
                <w:szCs w:val="17"/>
              </w:rPr>
              <w:t xml:space="preserve">     </w:t>
            </w:r>
            <w:r w:rsidR="000C72A7" w:rsidRPr="009D5CEC">
              <w:rPr>
                <w:rFonts w:ascii="Arial Narrow" w:hAnsi="Arial Narrow"/>
                <w:sz w:val="17"/>
                <w:szCs w:val="17"/>
              </w:rPr>
              <w:t>Specify:</w:t>
            </w:r>
          </w:p>
          <w:p w14:paraId="6DAC7E8D" w14:textId="30EDF3D9" w:rsidR="0001695B" w:rsidRPr="009D5CEC" w:rsidRDefault="00EF773B" w:rsidP="000A36E2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-57975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95B" w:rsidRPr="009D5C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1695B" w:rsidRPr="009D5CEC">
              <w:rPr>
                <w:rFonts w:ascii="Arial Narrow" w:hAnsi="Arial Narrow"/>
                <w:sz w:val="17"/>
                <w:szCs w:val="17"/>
              </w:rPr>
              <w:t xml:space="preserve"> Unable to determine at this time</w:t>
            </w:r>
          </w:p>
        </w:tc>
      </w:tr>
      <w:tr w:rsidR="00DF23E9" w:rsidRPr="000E459F" w14:paraId="162A334E" w14:textId="77777777" w:rsidTr="000D773D">
        <w:trPr>
          <w:trHeight w:val="292"/>
        </w:trPr>
        <w:tc>
          <w:tcPr>
            <w:tcW w:w="1435" w:type="dxa"/>
          </w:tcPr>
          <w:p w14:paraId="4809A305" w14:textId="3662E9F8" w:rsidR="00DF23E9" w:rsidRDefault="00DF23E9" w:rsidP="00043059">
            <w:pPr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F8163B">
              <w:rPr>
                <w:rFonts w:ascii="Arial Narrow" w:hAnsi="Arial Narrow"/>
                <w:b/>
                <w:i/>
                <w:sz w:val="19"/>
                <w:szCs w:val="19"/>
              </w:rPr>
              <w:t>The plan itself</w:t>
            </w:r>
          </w:p>
        </w:tc>
        <w:tc>
          <w:tcPr>
            <w:tcW w:w="4680" w:type="dxa"/>
            <w:shd w:val="clear" w:color="auto" w:fill="C5E0B3" w:themeFill="accent6" w:themeFillTint="66"/>
          </w:tcPr>
          <w:p w14:paraId="27A5FAA0" w14:textId="77777777" w:rsidR="00DF23E9" w:rsidRPr="009D5CEC" w:rsidRDefault="00EF773B" w:rsidP="00043059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-104899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3E9" w:rsidRPr="009D5C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F23E9" w:rsidRPr="009D5CEC">
              <w:rPr>
                <w:rFonts w:ascii="Arial Narrow" w:hAnsi="Arial Narrow"/>
                <w:sz w:val="17"/>
                <w:szCs w:val="17"/>
              </w:rPr>
              <w:t xml:space="preserve"> No plan</w:t>
            </w:r>
          </w:p>
          <w:p w14:paraId="47A36464" w14:textId="77777777" w:rsidR="000D773D" w:rsidRPr="009D5CEC" w:rsidRDefault="00EF773B" w:rsidP="000D773D">
            <w:pPr>
              <w:ind w:hanging="20"/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-69098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0C" w:rsidRPr="009D5C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52C0C" w:rsidRPr="009D5CEC">
              <w:rPr>
                <w:rFonts w:ascii="Arial Narrow" w:hAnsi="Arial Narrow"/>
                <w:sz w:val="17"/>
                <w:szCs w:val="17"/>
              </w:rPr>
              <w:t xml:space="preserve"> Words/actions expressed were done in response to an </w:t>
            </w:r>
          </w:p>
          <w:p w14:paraId="34BFC139" w14:textId="1E3BC152" w:rsidR="00952C0C" w:rsidRPr="009D5CEC" w:rsidRDefault="000D773D" w:rsidP="000D773D">
            <w:pPr>
              <w:ind w:hanging="20"/>
              <w:rPr>
                <w:rFonts w:ascii="Arial Narrow" w:hAnsi="Arial Narrow"/>
                <w:sz w:val="17"/>
                <w:szCs w:val="17"/>
              </w:rPr>
            </w:pPr>
            <w:r w:rsidRPr="009D5CEC">
              <w:rPr>
                <w:rFonts w:ascii="Arial Narrow" w:hAnsi="Arial Narrow"/>
                <w:sz w:val="17"/>
                <w:szCs w:val="17"/>
              </w:rPr>
              <w:t xml:space="preserve">      a</w:t>
            </w:r>
            <w:r w:rsidR="00952C0C" w:rsidRPr="009D5CEC">
              <w:rPr>
                <w:rFonts w:ascii="Arial Narrow" w:hAnsi="Arial Narrow"/>
                <w:sz w:val="17"/>
                <w:szCs w:val="17"/>
              </w:rPr>
              <w:t>ssignment</w:t>
            </w:r>
            <w:r w:rsidR="00127917" w:rsidRPr="009D5CEC">
              <w:rPr>
                <w:rFonts w:ascii="Arial Narrow" w:hAnsi="Arial Narrow"/>
                <w:sz w:val="17"/>
                <w:szCs w:val="17"/>
              </w:rPr>
              <w:t>/prompt</w:t>
            </w:r>
          </w:p>
        </w:tc>
        <w:tc>
          <w:tcPr>
            <w:tcW w:w="5220" w:type="dxa"/>
            <w:shd w:val="clear" w:color="auto" w:fill="FFF2CC" w:themeFill="accent4" w:themeFillTint="33"/>
          </w:tcPr>
          <w:p w14:paraId="1B0726B4" w14:textId="77777777" w:rsidR="00DF23E9" w:rsidRPr="009D5CEC" w:rsidRDefault="00EF773B" w:rsidP="00207135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177474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3E9" w:rsidRPr="009D5C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F23E9" w:rsidRPr="009D5CEC">
              <w:rPr>
                <w:rFonts w:ascii="Arial Narrow" w:hAnsi="Arial Narrow"/>
                <w:sz w:val="17"/>
                <w:szCs w:val="17"/>
              </w:rPr>
              <w:t xml:space="preserve"> Plan has potential plausibility.</w:t>
            </w:r>
          </w:p>
          <w:p w14:paraId="3B646958" w14:textId="71DBA2DD" w:rsidR="0001695B" w:rsidRPr="009D5CEC" w:rsidRDefault="00EF773B" w:rsidP="00207135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5247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95B" w:rsidRPr="009D5C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1695B" w:rsidRPr="009D5CEC">
              <w:rPr>
                <w:rFonts w:ascii="Arial Narrow" w:hAnsi="Arial Narrow"/>
                <w:sz w:val="17"/>
                <w:szCs w:val="17"/>
              </w:rPr>
              <w:t xml:space="preserve"> Unable to determine at this time</w:t>
            </w:r>
          </w:p>
        </w:tc>
      </w:tr>
      <w:tr w:rsidR="00043059" w:rsidRPr="000E459F" w14:paraId="4EF5243A" w14:textId="77777777" w:rsidTr="000D773D">
        <w:tc>
          <w:tcPr>
            <w:tcW w:w="1435" w:type="dxa"/>
          </w:tcPr>
          <w:p w14:paraId="456B7451" w14:textId="31115037" w:rsidR="00043059" w:rsidRPr="00F8163B" w:rsidRDefault="00043059" w:rsidP="00043059">
            <w:pPr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 xml:space="preserve">Access to </w:t>
            </w:r>
            <w:r w:rsidR="0065161C">
              <w:rPr>
                <w:rFonts w:ascii="Arial Narrow" w:hAnsi="Arial Narrow"/>
                <w:b/>
                <w:i/>
                <w:sz w:val="19"/>
                <w:szCs w:val="19"/>
              </w:rPr>
              <w:t>w</w:t>
            </w:r>
            <w:r>
              <w:rPr>
                <w:rFonts w:ascii="Arial Narrow" w:hAnsi="Arial Narrow"/>
                <w:b/>
                <w:i/>
                <w:sz w:val="19"/>
                <w:szCs w:val="19"/>
              </w:rPr>
              <w:t>eapons</w:t>
            </w:r>
            <w:r w:rsidRPr="00F8163B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  </w:t>
            </w:r>
          </w:p>
        </w:tc>
        <w:tc>
          <w:tcPr>
            <w:tcW w:w="4680" w:type="dxa"/>
            <w:shd w:val="clear" w:color="auto" w:fill="C5E0B3" w:themeFill="accent6" w:themeFillTint="66"/>
          </w:tcPr>
          <w:p w14:paraId="1B9F8051" w14:textId="77777777" w:rsidR="00952C0C" w:rsidRPr="009D5CEC" w:rsidRDefault="00EF773B" w:rsidP="00043059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-82320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9D5C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C72A7" w:rsidRPr="009D5CEC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043059" w:rsidRPr="009D5CEC">
              <w:rPr>
                <w:rFonts w:ascii="Arial Narrow" w:hAnsi="Arial Narrow"/>
                <w:sz w:val="17"/>
                <w:szCs w:val="17"/>
              </w:rPr>
              <w:t xml:space="preserve">No </w:t>
            </w:r>
            <w:r w:rsidR="004E6EBB" w:rsidRPr="009D5CEC">
              <w:rPr>
                <w:rFonts w:ascii="Arial Narrow" w:hAnsi="Arial Narrow"/>
                <w:sz w:val="17"/>
                <w:szCs w:val="17"/>
              </w:rPr>
              <w:t xml:space="preserve">known </w:t>
            </w:r>
            <w:r w:rsidR="00043059" w:rsidRPr="009D5CEC">
              <w:rPr>
                <w:rFonts w:ascii="Arial Narrow" w:hAnsi="Arial Narrow"/>
                <w:sz w:val="17"/>
                <w:szCs w:val="17"/>
              </w:rPr>
              <w:t>access to weapons</w:t>
            </w:r>
          </w:p>
          <w:p w14:paraId="3F7C6C84" w14:textId="77777777" w:rsidR="005A74F3" w:rsidRPr="009D5CEC" w:rsidRDefault="00EF773B" w:rsidP="000D773D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77560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8EC" w:rsidRPr="009D5C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568EC" w:rsidRPr="009D5CEC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952C0C" w:rsidRPr="009D5CEC">
              <w:rPr>
                <w:rFonts w:ascii="Arial Narrow" w:hAnsi="Arial Narrow"/>
                <w:sz w:val="17"/>
                <w:szCs w:val="17"/>
              </w:rPr>
              <w:t>Access to weapons but</w:t>
            </w:r>
            <w:r w:rsidR="008568EC" w:rsidRPr="009D5CEC">
              <w:rPr>
                <w:rFonts w:ascii="Arial Narrow" w:hAnsi="Arial Narrow"/>
                <w:sz w:val="17"/>
                <w:szCs w:val="17"/>
              </w:rPr>
              <w:t xml:space="preserve"> only</w:t>
            </w:r>
            <w:r w:rsidR="00952C0C" w:rsidRPr="009D5CEC">
              <w:rPr>
                <w:rFonts w:ascii="Arial Narrow" w:hAnsi="Arial Narrow"/>
                <w:sz w:val="17"/>
                <w:szCs w:val="17"/>
              </w:rPr>
              <w:t xml:space="preserve"> under </w:t>
            </w:r>
            <w:r w:rsidR="008568EC" w:rsidRPr="009D5CEC">
              <w:rPr>
                <w:rFonts w:ascii="Arial Narrow" w:hAnsi="Arial Narrow"/>
                <w:sz w:val="17"/>
                <w:szCs w:val="17"/>
              </w:rPr>
              <w:t xml:space="preserve">careful </w:t>
            </w:r>
            <w:r w:rsidR="00952C0C" w:rsidRPr="009D5CEC">
              <w:rPr>
                <w:rFonts w:ascii="Arial Narrow" w:hAnsi="Arial Narrow"/>
                <w:sz w:val="17"/>
                <w:szCs w:val="17"/>
              </w:rPr>
              <w:t>supervision of adu</w:t>
            </w:r>
            <w:r w:rsidR="008568EC" w:rsidRPr="009D5CEC">
              <w:rPr>
                <w:rFonts w:ascii="Arial Narrow" w:hAnsi="Arial Narrow"/>
                <w:sz w:val="17"/>
                <w:szCs w:val="17"/>
              </w:rPr>
              <w:t>lts,</w:t>
            </w:r>
            <w:r w:rsidR="00952C0C" w:rsidRPr="009D5CEC"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  <w:p w14:paraId="465A1C65" w14:textId="21A11A66" w:rsidR="00952C0C" w:rsidRPr="009D5CEC" w:rsidRDefault="005A74F3" w:rsidP="000D773D">
            <w:pPr>
              <w:rPr>
                <w:rFonts w:ascii="Arial Narrow" w:hAnsi="Arial Narrow"/>
                <w:sz w:val="17"/>
                <w:szCs w:val="17"/>
              </w:rPr>
            </w:pPr>
            <w:r w:rsidRPr="009D5CEC">
              <w:rPr>
                <w:rFonts w:ascii="Arial Narrow" w:hAnsi="Arial Narrow"/>
                <w:sz w:val="17"/>
                <w:szCs w:val="17"/>
              </w:rPr>
              <w:t xml:space="preserve">     </w:t>
            </w:r>
            <w:r w:rsidR="00952C0C" w:rsidRPr="009D5CEC">
              <w:rPr>
                <w:rFonts w:ascii="Arial Narrow" w:hAnsi="Arial Narrow"/>
                <w:sz w:val="17"/>
                <w:szCs w:val="17"/>
              </w:rPr>
              <w:t>responsible use, no risk factors</w:t>
            </w:r>
            <w:r w:rsidR="008568EC" w:rsidRPr="009D5CEC">
              <w:rPr>
                <w:rFonts w:ascii="Arial Narrow" w:hAnsi="Arial Narrow"/>
                <w:sz w:val="17"/>
                <w:szCs w:val="17"/>
              </w:rPr>
              <w:t xml:space="preserve"> evident, no plan to harm others</w:t>
            </w:r>
          </w:p>
        </w:tc>
        <w:tc>
          <w:tcPr>
            <w:tcW w:w="5220" w:type="dxa"/>
            <w:shd w:val="clear" w:color="auto" w:fill="FFF2CC" w:themeFill="accent4" w:themeFillTint="33"/>
          </w:tcPr>
          <w:p w14:paraId="21291C1B" w14:textId="5768F9BD" w:rsidR="000D773D" w:rsidRPr="009D5CEC" w:rsidRDefault="00EF773B" w:rsidP="00043059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72841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9D5C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C72A7" w:rsidRPr="009D5CEC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4060E3" w:rsidRPr="009D5CEC">
              <w:rPr>
                <w:rFonts w:ascii="Arial Narrow" w:hAnsi="Arial Narrow"/>
                <w:sz w:val="17"/>
                <w:szCs w:val="17"/>
              </w:rPr>
              <w:t>H</w:t>
            </w:r>
            <w:r w:rsidR="00043059" w:rsidRPr="009D5CEC">
              <w:rPr>
                <w:rFonts w:ascii="Arial Narrow" w:hAnsi="Arial Narrow"/>
                <w:sz w:val="17"/>
                <w:szCs w:val="17"/>
              </w:rPr>
              <w:t>as access to harmful or lethal weapons (e.g.</w:t>
            </w:r>
            <w:r w:rsidR="000A36E2" w:rsidRPr="009D5CEC">
              <w:rPr>
                <w:rFonts w:ascii="Arial Narrow" w:hAnsi="Arial Narrow"/>
                <w:sz w:val="17"/>
                <w:szCs w:val="17"/>
              </w:rPr>
              <w:t xml:space="preserve">, </w:t>
            </w:r>
            <w:r w:rsidR="00043059" w:rsidRPr="009D5CEC">
              <w:rPr>
                <w:rFonts w:ascii="Arial Narrow" w:hAnsi="Arial Narrow"/>
                <w:sz w:val="17"/>
                <w:szCs w:val="17"/>
              </w:rPr>
              <w:t xml:space="preserve">guns) or is known to be trying </w:t>
            </w:r>
          </w:p>
          <w:p w14:paraId="055509C2" w14:textId="6F1017AB" w:rsidR="00043059" w:rsidRPr="009D5CEC" w:rsidRDefault="000D773D" w:rsidP="00043059">
            <w:pPr>
              <w:rPr>
                <w:rFonts w:ascii="Arial Narrow" w:hAnsi="Arial Narrow"/>
                <w:sz w:val="17"/>
                <w:szCs w:val="17"/>
              </w:rPr>
            </w:pPr>
            <w:r w:rsidRPr="009D5CEC">
              <w:rPr>
                <w:rFonts w:ascii="Arial Narrow" w:hAnsi="Arial Narrow"/>
                <w:sz w:val="17"/>
                <w:szCs w:val="17"/>
              </w:rPr>
              <w:t xml:space="preserve">      </w:t>
            </w:r>
            <w:r w:rsidR="00043059" w:rsidRPr="009D5CEC">
              <w:rPr>
                <w:rFonts w:ascii="Arial Narrow" w:hAnsi="Arial Narrow"/>
                <w:sz w:val="17"/>
                <w:szCs w:val="17"/>
              </w:rPr>
              <w:t>to gain access</w:t>
            </w:r>
            <w:r w:rsidR="008568EC" w:rsidRPr="009D5CEC">
              <w:rPr>
                <w:rFonts w:ascii="Arial Narrow" w:hAnsi="Arial Narrow"/>
                <w:sz w:val="17"/>
                <w:szCs w:val="17"/>
              </w:rPr>
              <w:t xml:space="preserve"> and has risk factors</w:t>
            </w:r>
            <w:r w:rsidR="005F3873" w:rsidRPr="009D5CEC">
              <w:rPr>
                <w:rFonts w:ascii="Arial Narrow" w:hAnsi="Arial Narrow"/>
                <w:sz w:val="17"/>
                <w:szCs w:val="17"/>
              </w:rPr>
              <w:t xml:space="preserve"> of concern</w:t>
            </w:r>
          </w:p>
          <w:p w14:paraId="083392C0" w14:textId="50D84531" w:rsidR="000C72A7" w:rsidRPr="009D5CEC" w:rsidRDefault="00B84E70" w:rsidP="00043059">
            <w:pPr>
              <w:rPr>
                <w:rFonts w:ascii="Arial Narrow" w:hAnsi="Arial Narrow"/>
                <w:sz w:val="17"/>
                <w:szCs w:val="17"/>
              </w:rPr>
            </w:pPr>
            <w:r w:rsidRPr="009D5CEC">
              <w:rPr>
                <w:rFonts w:ascii="Arial Narrow" w:hAnsi="Arial Narrow"/>
                <w:sz w:val="17"/>
                <w:szCs w:val="17"/>
              </w:rPr>
              <w:t xml:space="preserve">      </w:t>
            </w:r>
            <w:r w:rsidR="000C72A7" w:rsidRPr="009D5CEC">
              <w:rPr>
                <w:rFonts w:ascii="Arial Narrow" w:hAnsi="Arial Narrow"/>
                <w:sz w:val="17"/>
                <w:szCs w:val="17"/>
              </w:rPr>
              <w:t>Specify:</w:t>
            </w:r>
          </w:p>
          <w:p w14:paraId="5E3FCC78" w14:textId="77777777" w:rsidR="004E6EBB" w:rsidRPr="009D5CEC" w:rsidRDefault="004E6EBB" w:rsidP="00043059">
            <w:pPr>
              <w:rPr>
                <w:rFonts w:ascii="Arial Narrow" w:hAnsi="Arial Narrow"/>
                <w:b/>
                <w:i/>
                <w:sz w:val="17"/>
                <w:szCs w:val="17"/>
              </w:rPr>
            </w:pPr>
            <w:r w:rsidRPr="009D5CEC">
              <w:rPr>
                <w:rFonts w:ascii="Arial Narrow" w:hAnsi="Arial Narrow"/>
                <w:b/>
                <w:i/>
                <w:sz w:val="17"/>
                <w:szCs w:val="17"/>
              </w:rPr>
              <w:t>*</w:t>
            </w:r>
            <w:r w:rsidR="00727B86" w:rsidRPr="009D5CEC">
              <w:rPr>
                <w:rFonts w:ascii="Arial Narrow" w:hAnsi="Arial Narrow"/>
                <w:b/>
                <w:i/>
                <w:sz w:val="17"/>
                <w:szCs w:val="17"/>
              </w:rPr>
              <w:t xml:space="preserve">Access with warning signs, </w:t>
            </w:r>
            <w:r w:rsidRPr="009D5CEC">
              <w:rPr>
                <w:rFonts w:ascii="Arial Narrow" w:hAnsi="Arial Narrow"/>
                <w:b/>
                <w:i/>
                <w:sz w:val="17"/>
                <w:szCs w:val="17"/>
              </w:rPr>
              <w:t>duty to contact law enforcement</w:t>
            </w:r>
            <w:r w:rsidR="00D04633" w:rsidRPr="009D5CEC">
              <w:rPr>
                <w:rFonts w:ascii="Arial Narrow" w:hAnsi="Arial Narrow"/>
                <w:b/>
                <w:i/>
                <w:sz w:val="17"/>
                <w:szCs w:val="17"/>
              </w:rPr>
              <w:t>/SRO</w:t>
            </w:r>
            <w:r w:rsidRPr="009D5CEC">
              <w:rPr>
                <w:rFonts w:ascii="Arial Narrow" w:hAnsi="Arial Narrow"/>
                <w:b/>
                <w:i/>
                <w:sz w:val="17"/>
                <w:szCs w:val="17"/>
              </w:rPr>
              <w:t>.</w:t>
            </w:r>
          </w:p>
          <w:p w14:paraId="6498A4BF" w14:textId="6ECD32EE" w:rsidR="0001695B" w:rsidRPr="009D5CEC" w:rsidRDefault="00EF773B" w:rsidP="00043059">
            <w:pPr>
              <w:rPr>
                <w:rFonts w:ascii="Arial Narrow" w:hAnsi="Arial Narrow"/>
                <w:bCs/>
                <w:iCs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-159123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95B" w:rsidRPr="009D5C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1695B" w:rsidRPr="009D5CEC">
              <w:rPr>
                <w:rFonts w:ascii="Arial Narrow" w:hAnsi="Arial Narrow"/>
                <w:sz w:val="17"/>
                <w:szCs w:val="17"/>
              </w:rPr>
              <w:t xml:space="preserve"> Unable to determine at this time</w:t>
            </w:r>
          </w:p>
        </w:tc>
      </w:tr>
      <w:tr w:rsidR="00CA6C39" w:rsidRPr="000E459F" w14:paraId="11B2606F" w14:textId="77777777" w:rsidTr="000D773D">
        <w:tc>
          <w:tcPr>
            <w:tcW w:w="1435" w:type="dxa"/>
          </w:tcPr>
          <w:p w14:paraId="75E4C185" w14:textId="6CDAC655" w:rsidR="00CA6C39" w:rsidRPr="00F8163B" w:rsidRDefault="00CA6C39" w:rsidP="00043059">
            <w:pPr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F8163B">
              <w:rPr>
                <w:rFonts w:ascii="Arial Narrow" w:hAnsi="Arial Narrow"/>
                <w:b/>
                <w:i/>
                <w:sz w:val="19"/>
                <w:szCs w:val="19"/>
              </w:rPr>
              <w:t>Motiv</w:t>
            </w:r>
            <w:r>
              <w:rPr>
                <w:rFonts w:ascii="Arial Narrow" w:hAnsi="Arial Narrow"/>
                <w:b/>
                <w:i/>
                <w:sz w:val="19"/>
                <w:szCs w:val="19"/>
              </w:rPr>
              <w:t>e</w:t>
            </w:r>
          </w:p>
        </w:tc>
        <w:tc>
          <w:tcPr>
            <w:tcW w:w="4680" w:type="dxa"/>
            <w:shd w:val="clear" w:color="auto" w:fill="C5E0B3" w:themeFill="accent6" w:themeFillTint="66"/>
          </w:tcPr>
          <w:p w14:paraId="7251FBA4" w14:textId="58942785" w:rsidR="00127917" w:rsidRPr="000D773D" w:rsidRDefault="00EF773B" w:rsidP="00043059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-103326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C72A7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127917" w:rsidRPr="000D773D">
              <w:rPr>
                <w:rFonts w:ascii="Arial Narrow" w:hAnsi="Arial Narrow"/>
                <w:sz w:val="17"/>
                <w:szCs w:val="17"/>
              </w:rPr>
              <w:t>No motive expressed</w:t>
            </w:r>
          </w:p>
          <w:p w14:paraId="20502AE9" w14:textId="77777777" w:rsidR="000D773D" w:rsidRDefault="00EF773B" w:rsidP="000D773D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84575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917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127917" w:rsidRPr="000D773D">
              <w:rPr>
                <w:rFonts w:ascii="Arial Narrow" w:hAnsi="Arial Narrow"/>
                <w:sz w:val="17"/>
                <w:szCs w:val="17"/>
              </w:rPr>
              <w:t xml:space="preserve"> Typical conflict and n</w:t>
            </w:r>
            <w:r w:rsidR="00CA6C39" w:rsidRPr="000D773D">
              <w:rPr>
                <w:rFonts w:ascii="Arial Narrow" w:hAnsi="Arial Narrow"/>
                <w:sz w:val="17"/>
                <w:szCs w:val="17"/>
              </w:rPr>
              <w:t>o known reason</w:t>
            </w:r>
            <w:r w:rsidR="005F3873" w:rsidRPr="000D773D">
              <w:rPr>
                <w:rFonts w:ascii="Arial Narrow" w:hAnsi="Arial Narrow"/>
                <w:sz w:val="17"/>
                <w:szCs w:val="17"/>
              </w:rPr>
              <w:t xml:space="preserve">/motive </w:t>
            </w:r>
            <w:r w:rsidR="00CA6C39" w:rsidRPr="000D773D">
              <w:rPr>
                <w:rFonts w:ascii="Arial Narrow" w:hAnsi="Arial Narrow"/>
                <w:sz w:val="17"/>
                <w:szCs w:val="17"/>
              </w:rPr>
              <w:t xml:space="preserve">for student to act on </w:t>
            </w:r>
          </w:p>
          <w:p w14:paraId="63E0EF1E" w14:textId="0C94919A" w:rsidR="00CA6C39" w:rsidRPr="000D773D" w:rsidRDefault="000D773D" w:rsidP="000D773D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     </w:t>
            </w:r>
            <w:r w:rsidR="00CA6C39" w:rsidRPr="000D773D">
              <w:rPr>
                <w:rFonts w:ascii="Arial Narrow" w:hAnsi="Arial Narrow"/>
                <w:sz w:val="17"/>
                <w:szCs w:val="17"/>
              </w:rPr>
              <w:t>plan</w:t>
            </w:r>
          </w:p>
        </w:tc>
        <w:tc>
          <w:tcPr>
            <w:tcW w:w="5220" w:type="dxa"/>
            <w:shd w:val="clear" w:color="auto" w:fill="FFF2CC" w:themeFill="accent4" w:themeFillTint="33"/>
          </w:tcPr>
          <w:p w14:paraId="4128BD39" w14:textId="77777777" w:rsidR="000D773D" w:rsidRDefault="00EF773B" w:rsidP="00135252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-29853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C72A7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135252" w:rsidRPr="000D773D">
              <w:rPr>
                <w:rFonts w:ascii="Arial Narrow" w:hAnsi="Arial Narrow"/>
                <w:sz w:val="17"/>
                <w:szCs w:val="17"/>
              </w:rPr>
              <w:t>Expressed strong motivation/grievances/reasons for the planned violence</w:t>
            </w:r>
            <w:r w:rsidR="000C72A7" w:rsidRPr="000D773D">
              <w:rPr>
                <w:rFonts w:ascii="Arial Narrow" w:hAnsi="Arial Narrow"/>
                <w:sz w:val="17"/>
                <w:szCs w:val="17"/>
              </w:rPr>
              <w:t xml:space="preserve">. </w:t>
            </w:r>
          </w:p>
          <w:p w14:paraId="4CA0D80F" w14:textId="34435829" w:rsidR="00135252" w:rsidRPr="000D773D" w:rsidRDefault="000D773D" w:rsidP="00135252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     </w:t>
            </w:r>
            <w:r w:rsidR="00135252" w:rsidRPr="000D773D">
              <w:rPr>
                <w:rFonts w:ascii="Arial Narrow" w:hAnsi="Arial Narrow"/>
                <w:sz w:val="17"/>
                <w:szCs w:val="17"/>
              </w:rPr>
              <w:t>Sees violence as desirable/acceptable</w:t>
            </w:r>
            <w:r w:rsidR="003C71A9" w:rsidRPr="000D773D">
              <w:rPr>
                <w:rFonts w:ascii="Arial Narrow" w:hAnsi="Arial Narrow"/>
                <w:sz w:val="17"/>
                <w:szCs w:val="17"/>
              </w:rPr>
              <w:t>.</w:t>
            </w:r>
          </w:p>
          <w:p w14:paraId="4C772190" w14:textId="77777777" w:rsidR="00CA6C39" w:rsidRPr="000D773D" w:rsidRDefault="00B84E70" w:rsidP="00194719">
            <w:pPr>
              <w:rPr>
                <w:rFonts w:ascii="Arial Narrow" w:hAnsi="Arial Narrow"/>
                <w:sz w:val="17"/>
                <w:szCs w:val="17"/>
              </w:rPr>
            </w:pPr>
            <w:r w:rsidRPr="000D773D">
              <w:rPr>
                <w:rFonts w:ascii="Arial Narrow" w:hAnsi="Arial Narrow"/>
                <w:sz w:val="17"/>
                <w:szCs w:val="17"/>
              </w:rPr>
              <w:t xml:space="preserve">      </w:t>
            </w:r>
            <w:r w:rsidR="00135252" w:rsidRPr="000D773D">
              <w:rPr>
                <w:rFonts w:ascii="Arial Narrow" w:hAnsi="Arial Narrow"/>
                <w:sz w:val="17"/>
                <w:szCs w:val="17"/>
              </w:rPr>
              <w:t>Specify:</w:t>
            </w:r>
          </w:p>
          <w:p w14:paraId="7336A059" w14:textId="4172923A" w:rsidR="0001695B" w:rsidRPr="000D773D" w:rsidRDefault="00EF773B" w:rsidP="00194719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19150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95B" w:rsidRPr="009D5C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1695B" w:rsidRPr="009D5CEC">
              <w:rPr>
                <w:rFonts w:ascii="Arial Narrow" w:hAnsi="Arial Narrow"/>
                <w:sz w:val="17"/>
                <w:szCs w:val="17"/>
              </w:rPr>
              <w:t xml:space="preserve"> Unable to determine at this time</w:t>
            </w:r>
          </w:p>
        </w:tc>
      </w:tr>
      <w:tr w:rsidR="00C078FC" w:rsidRPr="000E459F" w14:paraId="6FE80181" w14:textId="77777777" w:rsidTr="000D773D">
        <w:tc>
          <w:tcPr>
            <w:tcW w:w="1435" w:type="dxa"/>
            <w:vMerge w:val="restart"/>
          </w:tcPr>
          <w:p w14:paraId="341C0C4F" w14:textId="77777777" w:rsidR="00C078FC" w:rsidRDefault="00C078FC" w:rsidP="00043059">
            <w:pPr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  <w:p w14:paraId="2BD3B895" w14:textId="77777777" w:rsidR="00C078FC" w:rsidRDefault="00C078FC" w:rsidP="00043059">
            <w:pPr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  <w:p w14:paraId="2127A565" w14:textId="745CEB07" w:rsidR="00C078FC" w:rsidRPr="00F8163B" w:rsidRDefault="00C078FC" w:rsidP="00043059">
            <w:pPr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Perceptions</w:t>
            </w:r>
          </w:p>
        </w:tc>
        <w:tc>
          <w:tcPr>
            <w:tcW w:w="4680" w:type="dxa"/>
            <w:shd w:val="clear" w:color="auto" w:fill="C5E0B3" w:themeFill="accent6" w:themeFillTint="66"/>
          </w:tcPr>
          <w:p w14:paraId="0F7DEEC7" w14:textId="4F7AF0E5" w:rsidR="002C178E" w:rsidRPr="000D773D" w:rsidRDefault="00EF773B" w:rsidP="00043059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152775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C72A7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2C178E" w:rsidRPr="000D773D">
              <w:rPr>
                <w:rFonts w:ascii="Arial Narrow" w:hAnsi="Arial Narrow"/>
                <w:sz w:val="17"/>
                <w:szCs w:val="17"/>
              </w:rPr>
              <w:t xml:space="preserve"> No conflict evident. </w:t>
            </w:r>
          </w:p>
          <w:p w14:paraId="28636999" w14:textId="77777777" w:rsidR="000D773D" w:rsidRDefault="00EF773B" w:rsidP="000D773D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-81379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8E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2C178E" w:rsidRPr="000D773D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="00C078FC" w:rsidRPr="000D773D">
              <w:rPr>
                <w:rFonts w:ascii="Arial Narrow" w:hAnsi="Arial Narrow"/>
                <w:sz w:val="17"/>
                <w:szCs w:val="17"/>
              </w:rPr>
              <w:t>Perceives as isolated incident and/or perceives</w:t>
            </w:r>
            <w:r w:rsidR="00B84E70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C078FC" w:rsidRPr="000D773D">
              <w:rPr>
                <w:rFonts w:ascii="Arial Narrow" w:hAnsi="Arial Narrow"/>
                <w:sz w:val="17"/>
                <w:szCs w:val="17"/>
              </w:rPr>
              <w:t xml:space="preserve">problem solving </w:t>
            </w:r>
          </w:p>
          <w:p w14:paraId="0900DDE0" w14:textId="01C7AAE6" w:rsidR="00C078FC" w:rsidRPr="000D773D" w:rsidRDefault="000D773D" w:rsidP="000D773D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      </w:t>
            </w:r>
            <w:r w:rsidR="00C078FC" w:rsidRPr="000D773D">
              <w:rPr>
                <w:rFonts w:ascii="Arial Narrow" w:hAnsi="Arial Narrow"/>
                <w:sz w:val="17"/>
                <w:szCs w:val="17"/>
              </w:rPr>
              <w:t>solutions can be effective</w:t>
            </w:r>
          </w:p>
        </w:tc>
        <w:tc>
          <w:tcPr>
            <w:tcW w:w="5220" w:type="dxa"/>
            <w:shd w:val="clear" w:color="auto" w:fill="FFF2CC" w:themeFill="accent4" w:themeFillTint="33"/>
          </w:tcPr>
          <w:p w14:paraId="0662BE29" w14:textId="77777777" w:rsidR="000D773D" w:rsidRDefault="00EF773B" w:rsidP="00043059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166011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C72A7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C078FC" w:rsidRPr="000D773D">
              <w:rPr>
                <w:rFonts w:ascii="Arial Narrow" w:hAnsi="Arial Narrow"/>
                <w:sz w:val="17"/>
                <w:szCs w:val="17"/>
              </w:rPr>
              <w:t xml:space="preserve">A pattern of feeling victimized, bullied, or persecuted and/or </w:t>
            </w:r>
            <w:r w:rsidR="000D773D">
              <w:rPr>
                <w:rFonts w:ascii="Arial Narrow" w:hAnsi="Arial Narrow"/>
                <w:sz w:val="17"/>
                <w:szCs w:val="17"/>
              </w:rPr>
              <w:t>p</w:t>
            </w:r>
            <w:r w:rsidR="00C078FC" w:rsidRPr="000D773D">
              <w:rPr>
                <w:rFonts w:ascii="Arial Narrow" w:hAnsi="Arial Narrow"/>
                <w:sz w:val="17"/>
                <w:szCs w:val="17"/>
              </w:rPr>
              <w:t xml:space="preserve">erceives </w:t>
            </w:r>
          </w:p>
          <w:p w14:paraId="65B547C1" w14:textId="580F12F8" w:rsidR="00C078FC" w:rsidRPr="000D773D" w:rsidRDefault="000D773D" w:rsidP="00043059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    </w:t>
            </w:r>
            <w:r w:rsidR="00C078FC" w:rsidRPr="000D773D">
              <w:rPr>
                <w:rFonts w:ascii="Arial Narrow" w:hAnsi="Arial Narrow"/>
                <w:sz w:val="17"/>
                <w:szCs w:val="17"/>
              </w:rPr>
              <w:t>solutions to be ineffective or insufficient</w:t>
            </w:r>
          </w:p>
          <w:p w14:paraId="098E53B8" w14:textId="77777777" w:rsidR="00C078FC" w:rsidRPr="000D773D" w:rsidRDefault="006C6DD5" w:rsidP="006C6DD5">
            <w:pPr>
              <w:rPr>
                <w:rFonts w:ascii="Arial Narrow" w:hAnsi="Arial Narrow"/>
                <w:sz w:val="17"/>
                <w:szCs w:val="17"/>
              </w:rPr>
            </w:pPr>
            <w:r w:rsidRPr="000D773D">
              <w:rPr>
                <w:rFonts w:ascii="Arial Narrow" w:hAnsi="Arial Narrow"/>
                <w:sz w:val="17"/>
                <w:szCs w:val="17"/>
              </w:rPr>
              <w:t xml:space="preserve">     </w:t>
            </w:r>
            <w:r w:rsidR="000C72A7" w:rsidRPr="000D773D">
              <w:rPr>
                <w:rFonts w:ascii="Arial Narrow" w:hAnsi="Arial Narrow"/>
                <w:sz w:val="17"/>
                <w:szCs w:val="17"/>
              </w:rPr>
              <w:t>Specify:</w:t>
            </w:r>
          </w:p>
          <w:p w14:paraId="014C871D" w14:textId="44262BB4" w:rsidR="0001695B" w:rsidRPr="000D773D" w:rsidRDefault="00EF773B" w:rsidP="006C6DD5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125740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95B" w:rsidRPr="009D5C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1695B" w:rsidRPr="009D5CEC">
              <w:rPr>
                <w:rFonts w:ascii="Arial Narrow" w:hAnsi="Arial Narrow"/>
                <w:sz w:val="17"/>
                <w:szCs w:val="17"/>
              </w:rPr>
              <w:t xml:space="preserve"> Unable to determine at this time</w:t>
            </w:r>
          </w:p>
        </w:tc>
      </w:tr>
      <w:tr w:rsidR="00C078FC" w:rsidRPr="000E459F" w14:paraId="5A0E32BB" w14:textId="77777777" w:rsidTr="000D773D">
        <w:tc>
          <w:tcPr>
            <w:tcW w:w="1435" w:type="dxa"/>
            <w:vMerge/>
          </w:tcPr>
          <w:p w14:paraId="1335ED6F" w14:textId="1E3625A9" w:rsidR="00C078FC" w:rsidRDefault="00C078FC" w:rsidP="00043059">
            <w:pPr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shd w:val="clear" w:color="auto" w:fill="C5E0B3" w:themeFill="accent6" w:themeFillTint="66"/>
          </w:tcPr>
          <w:p w14:paraId="31C5B905" w14:textId="54B43578" w:rsidR="002C178E" w:rsidRPr="000D773D" w:rsidRDefault="00EF773B" w:rsidP="00043059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177574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C72A7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2C178E" w:rsidRPr="000D773D">
              <w:rPr>
                <w:rFonts w:ascii="Arial Narrow" w:hAnsi="Arial Narrow"/>
                <w:sz w:val="17"/>
                <w:szCs w:val="17"/>
              </w:rPr>
              <w:t xml:space="preserve"> No stressors are evident.</w:t>
            </w:r>
          </w:p>
          <w:p w14:paraId="2B4BA26B" w14:textId="77777777" w:rsidR="000D773D" w:rsidRDefault="00EF773B" w:rsidP="000D773D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-10288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8E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2C178E" w:rsidRPr="000D773D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="005140BD" w:rsidRPr="000D773D">
              <w:rPr>
                <w:rFonts w:ascii="Arial Narrow" w:hAnsi="Arial Narrow"/>
                <w:sz w:val="17"/>
                <w:szCs w:val="17"/>
              </w:rPr>
              <w:t xml:space="preserve">Has hope that stressors can be addressed/resolved; </w:t>
            </w:r>
            <w:r w:rsidR="000D773D">
              <w:rPr>
                <w:rFonts w:ascii="Arial Narrow" w:hAnsi="Arial Narrow"/>
                <w:sz w:val="17"/>
                <w:szCs w:val="17"/>
              </w:rPr>
              <w:t>w</w:t>
            </w:r>
            <w:r w:rsidR="005140BD" w:rsidRPr="000D773D">
              <w:rPr>
                <w:rFonts w:ascii="Arial Narrow" w:hAnsi="Arial Narrow"/>
                <w:sz w:val="17"/>
                <w:szCs w:val="17"/>
              </w:rPr>
              <w:t xml:space="preserve">ants to live </w:t>
            </w:r>
          </w:p>
          <w:p w14:paraId="16E2820F" w14:textId="52642112" w:rsidR="00C078FC" w:rsidRPr="000D773D" w:rsidRDefault="000D773D" w:rsidP="000D773D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     </w:t>
            </w:r>
            <w:r w:rsidR="005140BD" w:rsidRPr="000D773D">
              <w:rPr>
                <w:rFonts w:ascii="Arial Narrow" w:hAnsi="Arial Narrow"/>
                <w:sz w:val="17"/>
                <w:szCs w:val="17"/>
              </w:rPr>
              <w:t>(no expression of disregard/ending life)</w:t>
            </w:r>
          </w:p>
        </w:tc>
        <w:tc>
          <w:tcPr>
            <w:tcW w:w="5220" w:type="dxa"/>
            <w:shd w:val="clear" w:color="auto" w:fill="FFF2CC" w:themeFill="accent4" w:themeFillTint="33"/>
          </w:tcPr>
          <w:p w14:paraId="7395363C" w14:textId="77777777" w:rsidR="000D773D" w:rsidRDefault="00EF773B" w:rsidP="00C078FC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196067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C72A7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C078FC" w:rsidRPr="000D773D">
              <w:rPr>
                <w:rFonts w:ascii="Arial Narrow" w:hAnsi="Arial Narrow"/>
                <w:sz w:val="17"/>
                <w:szCs w:val="17"/>
              </w:rPr>
              <w:t xml:space="preserve">Has expressed thoughts of hopelessness, helplessness, desperation, suicidal </w:t>
            </w:r>
          </w:p>
          <w:p w14:paraId="3654BA99" w14:textId="3BB764E8" w:rsidR="00C078FC" w:rsidRPr="000D773D" w:rsidRDefault="000D773D" w:rsidP="00C078FC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     </w:t>
            </w:r>
            <w:r w:rsidR="00C078FC" w:rsidRPr="000D773D">
              <w:rPr>
                <w:rFonts w:ascii="Arial Narrow" w:hAnsi="Arial Narrow"/>
                <w:sz w:val="17"/>
                <w:szCs w:val="17"/>
              </w:rPr>
              <w:t>ideation, and/or disregard for life</w:t>
            </w:r>
          </w:p>
          <w:p w14:paraId="6B875FDD" w14:textId="6460C2FF" w:rsidR="00C078FC" w:rsidRPr="000D773D" w:rsidRDefault="00B84E70" w:rsidP="00C078FC">
            <w:pPr>
              <w:rPr>
                <w:rFonts w:ascii="Arial Narrow" w:hAnsi="Arial Narrow"/>
                <w:sz w:val="17"/>
                <w:szCs w:val="17"/>
              </w:rPr>
            </w:pPr>
            <w:r w:rsidRPr="000D773D">
              <w:rPr>
                <w:rFonts w:ascii="Arial Narrow" w:hAnsi="Arial Narrow"/>
                <w:sz w:val="17"/>
                <w:szCs w:val="17"/>
              </w:rPr>
              <w:t xml:space="preserve">     </w:t>
            </w:r>
            <w:r w:rsidR="00C078FC" w:rsidRPr="000D773D">
              <w:rPr>
                <w:rFonts w:ascii="Arial Narrow" w:hAnsi="Arial Narrow"/>
                <w:sz w:val="17"/>
                <w:szCs w:val="17"/>
              </w:rPr>
              <w:t xml:space="preserve">Specify: </w:t>
            </w:r>
          </w:p>
          <w:p w14:paraId="244BAD7D" w14:textId="77777777" w:rsidR="00C078FC" w:rsidRPr="000D773D" w:rsidRDefault="00C078FC" w:rsidP="004E6EBB">
            <w:pPr>
              <w:rPr>
                <w:rFonts w:ascii="Arial Narrow" w:hAnsi="Arial Narrow"/>
                <w:b/>
                <w:i/>
                <w:sz w:val="17"/>
                <w:szCs w:val="17"/>
              </w:rPr>
            </w:pPr>
            <w:r w:rsidRPr="000D773D">
              <w:rPr>
                <w:rFonts w:ascii="Arial Narrow" w:hAnsi="Arial Narrow"/>
                <w:b/>
                <w:i/>
                <w:sz w:val="17"/>
                <w:szCs w:val="17"/>
              </w:rPr>
              <w:t>*If suicidal ideation must also conduct Suicide Risk Assessment.</w:t>
            </w:r>
          </w:p>
          <w:p w14:paraId="0AA43EE9" w14:textId="6F72AE97" w:rsidR="0001695B" w:rsidRPr="000D773D" w:rsidRDefault="00EF773B" w:rsidP="004E6EBB">
            <w:pPr>
              <w:rPr>
                <w:rFonts w:ascii="Arial Narrow" w:hAnsi="Arial Narrow"/>
                <w:bCs/>
                <w:iCs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2111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95B" w:rsidRPr="009D5C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1695B" w:rsidRPr="009D5CEC">
              <w:rPr>
                <w:rFonts w:ascii="Arial Narrow" w:hAnsi="Arial Narrow"/>
                <w:sz w:val="17"/>
                <w:szCs w:val="17"/>
              </w:rPr>
              <w:t xml:space="preserve"> Unable to determine at this time</w:t>
            </w:r>
          </w:p>
        </w:tc>
      </w:tr>
    </w:tbl>
    <w:p w14:paraId="26F652C5" w14:textId="77777777" w:rsidR="000D773D" w:rsidRDefault="000D773D">
      <w:r>
        <w:br w:type="page"/>
      </w:r>
    </w:p>
    <w:tbl>
      <w:tblPr>
        <w:tblStyle w:val="TableGrid"/>
        <w:tblpPr w:leftFromText="180" w:rightFromText="180" w:vertAnchor="text" w:horzAnchor="margin" w:tblpY="128"/>
        <w:tblW w:w="11335" w:type="dxa"/>
        <w:tblLayout w:type="fixed"/>
        <w:tblLook w:val="04A0" w:firstRow="1" w:lastRow="0" w:firstColumn="1" w:lastColumn="0" w:noHBand="0" w:noVBand="1"/>
        <w:tblCaption w:val="Level of Concern for Team Screening Decision"/>
        <w:tblDescription w:val="This table is used for factors to consider which may be used for minimal to no threat and possible threat needs further assessment."/>
      </w:tblPr>
      <w:tblGrid>
        <w:gridCol w:w="1435"/>
        <w:gridCol w:w="4680"/>
        <w:gridCol w:w="5220"/>
      </w:tblGrid>
      <w:tr w:rsidR="00CA6C39" w:rsidRPr="000E459F" w14:paraId="061DA150" w14:textId="77777777" w:rsidTr="000D773D">
        <w:trPr>
          <w:trHeight w:val="772"/>
        </w:trPr>
        <w:tc>
          <w:tcPr>
            <w:tcW w:w="1435" w:type="dxa"/>
          </w:tcPr>
          <w:p w14:paraId="79A62EF0" w14:textId="0BA07D5F" w:rsidR="00CA6C39" w:rsidRPr="00F8163B" w:rsidRDefault="00CA6C39" w:rsidP="00043059">
            <w:pPr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F8163B">
              <w:rPr>
                <w:rFonts w:ascii="Arial Narrow" w:hAnsi="Arial Narrow"/>
                <w:b/>
                <w:i/>
                <w:sz w:val="19"/>
                <w:szCs w:val="19"/>
              </w:rPr>
              <w:lastRenderedPageBreak/>
              <w:t>D</w:t>
            </w:r>
            <w:r w:rsidR="00727B86">
              <w:rPr>
                <w:rFonts w:ascii="Arial Narrow" w:hAnsi="Arial Narrow"/>
                <w:b/>
                <w:i/>
                <w:sz w:val="19"/>
                <w:szCs w:val="19"/>
              </w:rPr>
              <w:t>evelopmental</w:t>
            </w:r>
            <w:r w:rsidRPr="00F8163B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 </w:t>
            </w:r>
            <w:r w:rsidR="0065161C">
              <w:rPr>
                <w:rFonts w:ascii="Arial Narrow" w:hAnsi="Arial Narrow"/>
                <w:b/>
                <w:i/>
                <w:sz w:val="19"/>
                <w:szCs w:val="19"/>
              </w:rPr>
              <w:t>f</w:t>
            </w:r>
            <w:r w:rsidRPr="00F8163B">
              <w:rPr>
                <w:rFonts w:ascii="Arial Narrow" w:hAnsi="Arial Narrow"/>
                <w:b/>
                <w:i/>
                <w:sz w:val="19"/>
                <w:szCs w:val="19"/>
              </w:rPr>
              <w:t>actors</w:t>
            </w:r>
          </w:p>
          <w:p w14:paraId="70AF1080" w14:textId="1BA3E573" w:rsidR="00CA6C39" w:rsidRPr="00F8163B" w:rsidRDefault="00CA6C39" w:rsidP="00043059">
            <w:pPr>
              <w:rPr>
                <w:rFonts w:ascii="Arial Narrow" w:hAnsi="Arial Narrow"/>
                <w:b/>
                <w:i/>
                <w:sz w:val="19"/>
                <w:szCs w:val="19"/>
              </w:rPr>
            </w:pPr>
          </w:p>
        </w:tc>
        <w:tc>
          <w:tcPr>
            <w:tcW w:w="4680" w:type="dxa"/>
            <w:shd w:val="clear" w:color="auto" w:fill="C5E0B3" w:themeFill="accent6" w:themeFillTint="66"/>
          </w:tcPr>
          <w:p w14:paraId="5D833114" w14:textId="77777777" w:rsidR="003510CF" w:rsidRPr="000D773D" w:rsidRDefault="00EF773B" w:rsidP="0063145A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49515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C72A7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194719" w:rsidRPr="000D773D">
              <w:rPr>
                <w:rFonts w:ascii="Arial Narrow" w:hAnsi="Arial Narrow"/>
                <w:sz w:val="17"/>
                <w:szCs w:val="17"/>
              </w:rPr>
              <w:t>Student lacks developmental understanding</w:t>
            </w:r>
          </w:p>
          <w:p w14:paraId="256F97A8" w14:textId="77777777" w:rsidR="000D773D" w:rsidRDefault="00EF773B" w:rsidP="0063145A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71123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6D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194719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3510CF" w:rsidRPr="000D773D">
              <w:rPr>
                <w:rFonts w:ascii="Arial Narrow" w:hAnsi="Arial Narrow"/>
                <w:sz w:val="17"/>
                <w:szCs w:val="17"/>
              </w:rPr>
              <w:t>D</w:t>
            </w:r>
            <w:r w:rsidR="00CA6C39" w:rsidRPr="000D773D">
              <w:rPr>
                <w:rFonts w:ascii="Arial Narrow" w:hAnsi="Arial Narrow"/>
                <w:sz w:val="17"/>
                <w:szCs w:val="17"/>
              </w:rPr>
              <w:t>isability impairs social communication and ability to</w:t>
            </w:r>
            <w:r w:rsid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CA6C39" w:rsidRPr="000D773D">
              <w:rPr>
                <w:rFonts w:ascii="Arial Narrow" w:hAnsi="Arial Narrow"/>
                <w:sz w:val="17"/>
                <w:szCs w:val="17"/>
              </w:rPr>
              <w:t xml:space="preserve">recognize </w:t>
            </w:r>
          </w:p>
          <w:p w14:paraId="35C9BE81" w14:textId="64EE5EB5" w:rsidR="00CA6C39" w:rsidRPr="000D773D" w:rsidRDefault="000D773D" w:rsidP="0063145A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   </w:t>
            </w:r>
            <w:r w:rsidR="004766D9">
              <w:rPr>
                <w:rFonts w:ascii="Arial Narrow" w:hAnsi="Arial Narrow"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CA6C39" w:rsidRPr="000D773D">
              <w:rPr>
                <w:rFonts w:ascii="Arial Narrow" w:hAnsi="Arial Narrow"/>
                <w:sz w:val="17"/>
                <w:szCs w:val="17"/>
              </w:rPr>
              <w:t>consequences of words, statements, or actions</w:t>
            </w:r>
          </w:p>
          <w:p w14:paraId="1D335B6F" w14:textId="56477B6D" w:rsidR="000D773D" w:rsidRDefault="00EF773B" w:rsidP="002A4D6D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198357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6D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2A4D6D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727B86" w:rsidRPr="000D773D">
              <w:rPr>
                <w:rFonts w:ascii="Arial Narrow" w:hAnsi="Arial Narrow"/>
                <w:sz w:val="17"/>
                <w:szCs w:val="17"/>
              </w:rPr>
              <w:t>R</w:t>
            </w:r>
            <w:r w:rsidR="002A4D6D" w:rsidRPr="000D773D">
              <w:rPr>
                <w:rFonts w:ascii="Arial Narrow" w:hAnsi="Arial Narrow"/>
                <w:sz w:val="17"/>
                <w:szCs w:val="17"/>
              </w:rPr>
              <w:t>ecognizes consequences of words</w:t>
            </w:r>
            <w:r w:rsidR="006638B5" w:rsidRPr="000D773D">
              <w:rPr>
                <w:rFonts w:ascii="Arial Narrow" w:hAnsi="Arial Narrow"/>
                <w:sz w:val="17"/>
                <w:szCs w:val="17"/>
              </w:rPr>
              <w:t>/</w:t>
            </w:r>
            <w:r w:rsidR="002A4D6D" w:rsidRPr="000D773D">
              <w:rPr>
                <w:rFonts w:ascii="Arial Narrow" w:hAnsi="Arial Narrow"/>
                <w:sz w:val="17"/>
                <w:szCs w:val="17"/>
              </w:rPr>
              <w:t>actions and respond</w:t>
            </w:r>
            <w:r w:rsidR="006638B5" w:rsidRPr="000D773D">
              <w:rPr>
                <w:rFonts w:ascii="Arial Narrow" w:hAnsi="Arial Narrow"/>
                <w:sz w:val="17"/>
                <w:szCs w:val="17"/>
              </w:rPr>
              <w:t xml:space="preserve">ed </w:t>
            </w:r>
          </w:p>
          <w:p w14:paraId="0718FD22" w14:textId="42608378" w:rsidR="002A4D6D" w:rsidRPr="000D773D" w:rsidRDefault="000D773D" w:rsidP="000D773D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     </w:t>
            </w:r>
            <w:r w:rsidR="006638B5" w:rsidRPr="000D773D">
              <w:rPr>
                <w:rFonts w:ascii="Arial Narrow" w:hAnsi="Arial Narrow"/>
                <w:sz w:val="17"/>
                <w:szCs w:val="17"/>
              </w:rPr>
              <w:t>appropriately</w:t>
            </w:r>
            <w:r w:rsidR="002A4D6D" w:rsidRPr="000D773D">
              <w:rPr>
                <w:rFonts w:ascii="Arial Narrow" w:hAnsi="Arial Narrow"/>
                <w:sz w:val="17"/>
                <w:szCs w:val="17"/>
              </w:rPr>
              <w:t xml:space="preserve"> to the concern/consequences</w:t>
            </w:r>
            <w:r w:rsidR="006638B5" w:rsidRPr="000D773D">
              <w:rPr>
                <w:rFonts w:ascii="Arial Narrow" w:hAnsi="Arial Narrow"/>
                <w:sz w:val="17"/>
                <w:szCs w:val="17"/>
              </w:rPr>
              <w:t>/problem solving</w:t>
            </w:r>
          </w:p>
        </w:tc>
        <w:tc>
          <w:tcPr>
            <w:tcW w:w="5220" w:type="dxa"/>
            <w:shd w:val="clear" w:color="auto" w:fill="FFF2CC" w:themeFill="accent4" w:themeFillTint="33"/>
          </w:tcPr>
          <w:p w14:paraId="2AC0E43A" w14:textId="77777777" w:rsidR="00727B86" w:rsidRPr="000D773D" w:rsidRDefault="00EF773B" w:rsidP="006638B5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-166977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B5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638B5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727B86" w:rsidRPr="000D773D">
              <w:rPr>
                <w:rFonts w:ascii="Arial Narrow" w:hAnsi="Arial Narrow"/>
                <w:sz w:val="17"/>
                <w:szCs w:val="17"/>
              </w:rPr>
              <w:t>R</w:t>
            </w:r>
            <w:r w:rsidR="006638B5" w:rsidRPr="000D773D">
              <w:rPr>
                <w:rFonts w:ascii="Arial Narrow" w:hAnsi="Arial Narrow"/>
                <w:sz w:val="17"/>
                <w:szCs w:val="17"/>
              </w:rPr>
              <w:t>ecognize</w:t>
            </w:r>
            <w:r w:rsidR="00727B86" w:rsidRPr="000D773D">
              <w:rPr>
                <w:rFonts w:ascii="Arial Narrow" w:hAnsi="Arial Narrow"/>
                <w:sz w:val="17"/>
                <w:szCs w:val="17"/>
              </w:rPr>
              <w:t>s</w:t>
            </w:r>
            <w:r w:rsidR="006638B5" w:rsidRPr="000D773D">
              <w:rPr>
                <w:rFonts w:ascii="Arial Narrow" w:hAnsi="Arial Narrow"/>
                <w:sz w:val="17"/>
                <w:szCs w:val="17"/>
              </w:rPr>
              <w:t xml:space="preserve"> consequences of words, statements, or actions but </w:t>
            </w:r>
            <w:r w:rsidR="00727B86" w:rsidRPr="000D773D">
              <w:rPr>
                <w:rFonts w:ascii="Arial Narrow" w:hAnsi="Arial Narrow"/>
                <w:sz w:val="17"/>
                <w:szCs w:val="17"/>
              </w:rPr>
              <w:t xml:space="preserve">lacks </w:t>
            </w:r>
          </w:p>
          <w:p w14:paraId="39DB00A6" w14:textId="77777777" w:rsidR="006638B5" w:rsidRPr="000D773D" w:rsidRDefault="00727B86" w:rsidP="00727B86">
            <w:pPr>
              <w:rPr>
                <w:rFonts w:ascii="Arial Narrow" w:hAnsi="Arial Narrow"/>
                <w:sz w:val="17"/>
                <w:szCs w:val="17"/>
              </w:rPr>
            </w:pPr>
            <w:r w:rsidRPr="000D773D">
              <w:rPr>
                <w:rFonts w:ascii="Arial Narrow" w:hAnsi="Arial Narrow"/>
                <w:sz w:val="17"/>
                <w:szCs w:val="17"/>
              </w:rPr>
              <w:t xml:space="preserve">     appropriate contrition, is </w:t>
            </w:r>
            <w:r w:rsidR="006638B5" w:rsidRPr="000D773D">
              <w:rPr>
                <w:rFonts w:ascii="Arial Narrow" w:hAnsi="Arial Narrow"/>
                <w:sz w:val="17"/>
                <w:szCs w:val="17"/>
              </w:rPr>
              <w:t>indifferent</w:t>
            </w:r>
            <w:r w:rsidRPr="000D773D">
              <w:rPr>
                <w:rFonts w:ascii="Arial Narrow" w:hAnsi="Arial Narrow"/>
                <w:sz w:val="17"/>
                <w:szCs w:val="17"/>
              </w:rPr>
              <w:t>,</w:t>
            </w:r>
            <w:r w:rsidR="006638B5" w:rsidRPr="000D773D">
              <w:rPr>
                <w:rFonts w:ascii="Arial Narrow" w:hAnsi="Arial Narrow"/>
                <w:sz w:val="17"/>
                <w:szCs w:val="17"/>
              </w:rPr>
              <w:t xml:space="preserve"> or doesn’t care</w:t>
            </w:r>
            <w:r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  <w:p w14:paraId="764D14A3" w14:textId="4707BFF8" w:rsidR="0001695B" w:rsidRPr="000D773D" w:rsidRDefault="00EF773B" w:rsidP="00727B86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-98377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95B" w:rsidRPr="009D5C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1695B" w:rsidRPr="009D5CEC">
              <w:rPr>
                <w:rFonts w:ascii="Arial Narrow" w:hAnsi="Arial Narrow"/>
                <w:sz w:val="17"/>
                <w:szCs w:val="17"/>
              </w:rPr>
              <w:t xml:space="preserve"> Unable to determine at this time</w:t>
            </w:r>
          </w:p>
        </w:tc>
      </w:tr>
      <w:tr w:rsidR="00CA6C39" w:rsidRPr="000E459F" w14:paraId="7137D7B7" w14:textId="77777777" w:rsidTr="000D773D">
        <w:tc>
          <w:tcPr>
            <w:tcW w:w="1435" w:type="dxa"/>
          </w:tcPr>
          <w:p w14:paraId="2B1D7AB9" w14:textId="7151C924" w:rsidR="00CA6C39" w:rsidRPr="00F8163B" w:rsidRDefault="00CA6C39" w:rsidP="00043059">
            <w:pPr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F8163B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Management of </w:t>
            </w:r>
            <w:r w:rsidR="0065161C">
              <w:rPr>
                <w:rFonts w:ascii="Arial Narrow" w:hAnsi="Arial Narrow"/>
                <w:b/>
                <w:i/>
                <w:sz w:val="19"/>
                <w:szCs w:val="19"/>
              </w:rPr>
              <w:t>c</w:t>
            </w:r>
            <w:r w:rsidRPr="00F8163B">
              <w:rPr>
                <w:rFonts w:ascii="Arial Narrow" w:hAnsi="Arial Narrow"/>
                <w:b/>
                <w:i/>
                <w:sz w:val="19"/>
                <w:szCs w:val="19"/>
              </w:rPr>
              <w:t>oncerns</w:t>
            </w:r>
          </w:p>
        </w:tc>
        <w:tc>
          <w:tcPr>
            <w:tcW w:w="4680" w:type="dxa"/>
            <w:shd w:val="clear" w:color="auto" w:fill="C5E0B3" w:themeFill="accent6" w:themeFillTint="66"/>
          </w:tcPr>
          <w:p w14:paraId="6A753E5A" w14:textId="77777777" w:rsidR="00B84E70" w:rsidRPr="000D773D" w:rsidRDefault="00EF773B" w:rsidP="004060E3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-29376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C72A7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CA6C39" w:rsidRPr="000D773D">
              <w:rPr>
                <w:rFonts w:ascii="Arial Narrow" w:hAnsi="Arial Narrow"/>
                <w:sz w:val="17"/>
                <w:szCs w:val="17"/>
              </w:rPr>
              <w:t>Student’s current behavior is consistent with baseline</w:t>
            </w:r>
          </w:p>
          <w:p w14:paraId="4D38FD6D" w14:textId="61D83209" w:rsidR="00B84E70" w:rsidRPr="000D773D" w:rsidRDefault="00B84E70" w:rsidP="004060E3">
            <w:pPr>
              <w:rPr>
                <w:rFonts w:ascii="Arial Narrow" w:hAnsi="Arial Narrow"/>
                <w:sz w:val="17"/>
                <w:szCs w:val="17"/>
              </w:rPr>
            </w:pPr>
            <w:r w:rsidRPr="000D773D">
              <w:rPr>
                <w:rFonts w:ascii="Arial Narrow" w:hAnsi="Arial Narrow"/>
                <w:sz w:val="17"/>
                <w:szCs w:val="17"/>
              </w:rPr>
              <w:t xml:space="preserve">    </w:t>
            </w:r>
            <w:r w:rsidR="00CA6C39" w:rsidRPr="000D773D">
              <w:rPr>
                <w:rFonts w:ascii="Arial Narrow" w:hAnsi="Arial Narrow"/>
                <w:sz w:val="17"/>
                <w:szCs w:val="17"/>
              </w:rPr>
              <w:t xml:space="preserve"> behaviors </w:t>
            </w:r>
            <w:r w:rsidR="003B798C">
              <w:rPr>
                <w:rFonts w:ascii="Arial Narrow" w:hAnsi="Arial Narrow"/>
                <w:sz w:val="17"/>
                <w:szCs w:val="17"/>
              </w:rPr>
              <w:t xml:space="preserve">and </w:t>
            </w:r>
            <w:r w:rsidR="000A36E2" w:rsidRPr="000D773D">
              <w:rPr>
                <w:rFonts w:ascii="Arial Narrow" w:hAnsi="Arial Narrow"/>
                <w:sz w:val="17"/>
                <w:szCs w:val="17"/>
              </w:rPr>
              <w:t>can be managed</w:t>
            </w:r>
            <w:r w:rsidR="00CA6C39" w:rsidRPr="000D773D">
              <w:rPr>
                <w:rFonts w:ascii="Arial Narrow" w:hAnsi="Arial Narrow"/>
                <w:sz w:val="17"/>
                <w:szCs w:val="17"/>
              </w:rPr>
              <w:t xml:space="preserve"> safely through </w:t>
            </w:r>
            <w:r w:rsidR="00194719" w:rsidRPr="000D773D">
              <w:rPr>
                <w:rFonts w:ascii="Arial Narrow" w:hAnsi="Arial Narrow"/>
                <w:sz w:val="17"/>
                <w:szCs w:val="17"/>
              </w:rPr>
              <w:t>504,</w:t>
            </w:r>
            <w:r w:rsidR="00CA6C39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  <w:p w14:paraId="4B4EEBFF" w14:textId="77777777" w:rsidR="00CA6C39" w:rsidRDefault="00B84E70" w:rsidP="004060E3">
            <w:pPr>
              <w:rPr>
                <w:rFonts w:ascii="Arial Narrow" w:hAnsi="Arial Narrow"/>
                <w:sz w:val="17"/>
                <w:szCs w:val="17"/>
              </w:rPr>
            </w:pPr>
            <w:r w:rsidRPr="000D773D">
              <w:rPr>
                <w:rFonts w:ascii="Arial Narrow" w:hAnsi="Arial Narrow"/>
                <w:sz w:val="17"/>
                <w:szCs w:val="17"/>
              </w:rPr>
              <w:t xml:space="preserve">     </w:t>
            </w:r>
            <w:r w:rsidR="00CA6C39" w:rsidRPr="000D773D">
              <w:rPr>
                <w:rFonts w:ascii="Arial Narrow" w:hAnsi="Arial Narrow"/>
                <w:sz w:val="17"/>
                <w:szCs w:val="17"/>
              </w:rPr>
              <w:t>IEP, behavior plan, or other interventions</w:t>
            </w:r>
          </w:p>
          <w:p w14:paraId="06CD2C4B" w14:textId="77777777" w:rsidR="003B798C" w:rsidRPr="00562F75" w:rsidRDefault="00EF773B" w:rsidP="004060E3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350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8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3B798C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3B798C" w:rsidRPr="00562F75">
              <w:rPr>
                <w:rFonts w:ascii="Arial Narrow" w:hAnsi="Arial Narrow"/>
                <w:sz w:val="17"/>
                <w:szCs w:val="17"/>
              </w:rPr>
              <w:t xml:space="preserve">Behavior was rare/isolated occurrence and can be managed </w:t>
            </w:r>
          </w:p>
          <w:p w14:paraId="24F9D8E9" w14:textId="63849250" w:rsidR="003B798C" w:rsidRPr="000D773D" w:rsidRDefault="003B798C" w:rsidP="004060E3">
            <w:pPr>
              <w:rPr>
                <w:rFonts w:ascii="Arial Narrow" w:hAnsi="Arial Narrow"/>
                <w:sz w:val="17"/>
                <w:szCs w:val="17"/>
              </w:rPr>
            </w:pPr>
            <w:r w:rsidRPr="00562F75">
              <w:rPr>
                <w:rFonts w:ascii="Arial Narrow" w:hAnsi="Arial Narrow"/>
                <w:sz w:val="17"/>
                <w:szCs w:val="17"/>
              </w:rPr>
              <w:t xml:space="preserve">     effectively through universal supports and problem solving</w:t>
            </w:r>
          </w:p>
        </w:tc>
        <w:tc>
          <w:tcPr>
            <w:tcW w:w="5220" w:type="dxa"/>
            <w:shd w:val="clear" w:color="auto" w:fill="FFF2CC" w:themeFill="accent4" w:themeFillTint="33"/>
          </w:tcPr>
          <w:p w14:paraId="2EFC7C3D" w14:textId="77777777" w:rsidR="005677C1" w:rsidRPr="000D773D" w:rsidRDefault="00EF773B" w:rsidP="00043059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34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C72A7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CA6C39" w:rsidRPr="000D773D">
              <w:rPr>
                <w:rFonts w:ascii="Arial Narrow" w:hAnsi="Arial Narrow"/>
                <w:sz w:val="17"/>
                <w:szCs w:val="17"/>
              </w:rPr>
              <w:t>Need or possible need for ongoing monitoring</w:t>
            </w:r>
            <w:r w:rsidR="004060E3" w:rsidRPr="000D773D">
              <w:rPr>
                <w:rFonts w:ascii="Arial Narrow" w:hAnsi="Arial Narrow"/>
                <w:sz w:val="17"/>
                <w:szCs w:val="17"/>
              </w:rPr>
              <w:t xml:space="preserve">; supports already in </w:t>
            </w:r>
          </w:p>
          <w:p w14:paraId="66057A95" w14:textId="77777777" w:rsidR="00CA6C39" w:rsidRPr="000D773D" w:rsidRDefault="005677C1" w:rsidP="00043059">
            <w:pPr>
              <w:rPr>
                <w:rFonts w:ascii="Arial Narrow" w:hAnsi="Arial Narrow"/>
                <w:sz w:val="17"/>
                <w:szCs w:val="17"/>
              </w:rPr>
            </w:pPr>
            <w:r w:rsidRPr="000D773D">
              <w:rPr>
                <w:rFonts w:ascii="Arial Narrow" w:hAnsi="Arial Narrow"/>
                <w:sz w:val="17"/>
                <w:szCs w:val="17"/>
              </w:rPr>
              <w:t xml:space="preserve">      </w:t>
            </w:r>
            <w:r w:rsidR="004060E3" w:rsidRPr="000D773D">
              <w:rPr>
                <w:rFonts w:ascii="Arial Narrow" w:hAnsi="Arial Narrow"/>
                <w:sz w:val="17"/>
                <w:szCs w:val="17"/>
              </w:rPr>
              <w:t>place felt to be inadequate to ensure safety at this time</w:t>
            </w:r>
          </w:p>
          <w:p w14:paraId="0C9953FD" w14:textId="09E08D53" w:rsidR="0001695B" w:rsidRPr="000D773D" w:rsidRDefault="00EF773B" w:rsidP="00043059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55529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95B" w:rsidRPr="009D5C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1695B" w:rsidRPr="009D5CEC">
              <w:rPr>
                <w:rFonts w:ascii="Arial Narrow" w:hAnsi="Arial Narrow"/>
                <w:sz w:val="17"/>
                <w:szCs w:val="17"/>
              </w:rPr>
              <w:t xml:space="preserve"> Unable to determine at this time</w:t>
            </w:r>
          </w:p>
        </w:tc>
      </w:tr>
      <w:tr w:rsidR="00CA6C39" w:rsidRPr="000E459F" w14:paraId="19598E56" w14:textId="77777777" w:rsidTr="000D773D">
        <w:tc>
          <w:tcPr>
            <w:tcW w:w="1435" w:type="dxa"/>
          </w:tcPr>
          <w:p w14:paraId="162C2235" w14:textId="0B66284A" w:rsidR="00CA6C39" w:rsidRPr="00F8163B" w:rsidRDefault="00CA6C39" w:rsidP="00043059">
            <w:pPr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F8163B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Involvement of </w:t>
            </w:r>
            <w:r w:rsidR="0065161C">
              <w:rPr>
                <w:rFonts w:ascii="Arial Narrow" w:hAnsi="Arial Narrow"/>
                <w:b/>
                <w:i/>
                <w:sz w:val="19"/>
                <w:szCs w:val="19"/>
              </w:rPr>
              <w:t>c</w:t>
            </w:r>
            <w:r w:rsidRPr="00F8163B">
              <w:rPr>
                <w:rFonts w:ascii="Arial Narrow" w:hAnsi="Arial Narrow"/>
                <w:b/>
                <w:i/>
                <w:sz w:val="19"/>
                <w:szCs w:val="19"/>
              </w:rPr>
              <w:t>aregiver(s)</w:t>
            </w:r>
          </w:p>
        </w:tc>
        <w:tc>
          <w:tcPr>
            <w:tcW w:w="4680" w:type="dxa"/>
            <w:shd w:val="clear" w:color="auto" w:fill="C5E0B3" w:themeFill="accent6" w:themeFillTint="66"/>
          </w:tcPr>
          <w:p w14:paraId="2CB69E8F" w14:textId="77777777" w:rsidR="004766D9" w:rsidRDefault="00EF773B" w:rsidP="00043059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-163640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C72A7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CA6C39" w:rsidRPr="000D773D">
              <w:rPr>
                <w:rFonts w:ascii="Arial Narrow" w:hAnsi="Arial Narrow"/>
                <w:sz w:val="17"/>
                <w:szCs w:val="17"/>
              </w:rPr>
              <w:t>Very supportive involvement of caregiver</w:t>
            </w:r>
            <w:r w:rsidR="004060E3" w:rsidRPr="000D773D">
              <w:rPr>
                <w:rFonts w:ascii="Arial Narrow" w:hAnsi="Arial Narrow"/>
                <w:sz w:val="17"/>
                <w:szCs w:val="17"/>
              </w:rPr>
              <w:t>(</w:t>
            </w:r>
            <w:r w:rsidR="00CA6C39" w:rsidRPr="000D773D">
              <w:rPr>
                <w:rFonts w:ascii="Arial Narrow" w:hAnsi="Arial Narrow"/>
                <w:sz w:val="17"/>
                <w:szCs w:val="17"/>
              </w:rPr>
              <w:t>s</w:t>
            </w:r>
            <w:r w:rsidR="004060E3" w:rsidRPr="000D773D">
              <w:rPr>
                <w:rFonts w:ascii="Arial Narrow" w:hAnsi="Arial Narrow"/>
                <w:sz w:val="17"/>
                <w:szCs w:val="17"/>
              </w:rPr>
              <w:t>)</w:t>
            </w:r>
            <w:r w:rsidR="00CA6C39" w:rsidRPr="000D773D">
              <w:rPr>
                <w:rFonts w:ascii="Arial Narrow" w:hAnsi="Arial Narrow"/>
                <w:sz w:val="17"/>
                <w:szCs w:val="17"/>
              </w:rPr>
              <w:t xml:space="preserve">; willing to collaborate </w:t>
            </w:r>
          </w:p>
          <w:p w14:paraId="3628FA76" w14:textId="65A5D23D" w:rsidR="00CA6C39" w:rsidRPr="000D773D" w:rsidRDefault="004766D9" w:rsidP="004766D9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     </w:t>
            </w:r>
            <w:r w:rsidR="00CA6C39" w:rsidRPr="000D773D">
              <w:rPr>
                <w:rFonts w:ascii="Arial Narrow" w:hAnsi="Arial Narrow"/>
                <w:sz w:val="17"/>
                <w:szCs w:val="17"/>
              </w:rPr>
              <w:t>with school; actively monitor behaviors at</w:t>
            </w:r>
            <w:r w:rsidR="005677C1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CA6C39" w:rsidRPr="000D773D">
              <w:rPr>
                <w:rFonts w:ascii="Arial Narrow" w:hAnsi="Arial Narrow"/>
                <w:sz w:val="17"/>
                <w:szCs w:val="17"/>
              </w:rPr>
              <w:t>home</w:t>
            </w:r>
            <w:r w:rsidR="00EC7667" w:rsidRPr="000D773D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5220" w:type="dxa"/>
            <w:shd w:val="clear" w:color="auto" w:fill="FFF2CC" w:themeFill="accent4" w:themeFillTint="33"/>
          </w:tcPr>
          <w:p w14:paraId="5B689BDE" w14:textId="77777777" w:rsidR="005677C1" w:rsidRPr="000D773D" w:rsidRDefault="00EF773B" w:rsidP="00731B58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16772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C72A7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CA6C39" w:rsidRPr="000D773D">
              <w:rPr>
                <w:rFonts w:ascii="Arial Narrow" w:hAnsi="Arial Narrow"/>
                <w:sz w:val="17"/>
                <w:szCs w:val="17"/>
              </w:rPr>
              <w:t>Caregiver</w:t>
            </w:r>
            <w:r w:rsidR="004060E3" w:rsidRPr="000D773D">
              <w:rPr>
                <w:rFonts w:ascii="Arial Narrow" w:hAnsi="Arial Narrow"/>
                <w:sz w:val="17"/>
                <w:szCs w:val="17"/>
              </w:rPr>
              <w:t>(s)</w:t>
            </w:r>
            <w:r w:rsidR="00CA6C39" w:rsidRPr="000D773D">
              <w:rPr>
                <w:rFonts w:ascii="Arial Narrow" w:hAnsi="Arial Narrow"/>
                <w:sz w:val="17"/>
                <w:szCs w:val="17"/>
              </w:rPr>
              <w:t xml:space="preserve"> inconsistently involved or needs guidance/support with </w:t>
            </w:r>
          </w:p>
          <w:p w14:paraId="3E651896" w14:textId="77777777" w:rsidR="004766D9" w:rsidRDefault="005677C1" w:rsidP="006C6DD5">
            <w:pPr>
              <w:rPr>
                <w:rFonts w:ascii="Arial Narrow" w:hAnsi="Arial Narrow"/>
                <w:sz w:val="17"/>
                <w:szCs w:val="17"/>
              </w:rPr>
            </w:pPr>
            <w:r w:rsidRPr="000D773D">
              <w:rPr>
                <w:rFonts w:ascii="Arial Narrow" w:hAnsi="Arial Narrow"/>
                <w:sz w:val="17"/>
                <w:szCs w:val="17"/>
              </w:rPr>
              <w:t xml:space="preserve">      </w:t>
            </w:r>
            <w:r w:rsidR="00CA6C39" w:rsidRPr="000D773D">
              <w:rPr>
                <w:rFonts w:ascii="Arial Narrow" w:hAnsi="Arial Narrow"/>
                <w:sz w:val="17"/>
                <w:szCs w:val="17"/>
              </w:rPr>
              <w:t xml:space="preserve">monitoring; lack of supervision, and/or can be resistive to collaboration with </w:t>
            </w:r>
          </w:p>
          <w:p w14:paraId="690BD33D" w14:textId="11C2E0FF" w:rsidR="00CA6C39" w:rsidRPr="000D773D" w:rsidRDefault="004766D9" w:rsidP="006C6DD5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     </w:t>
            </w:r>
            <w:r w:rsidR="00CA6C39" w:rsidRPr="000D773D">
              <w:rPr>
                <w:rFonts w:ascii="Arial Narrow" w:hAnsi="Arial Narrow"/>
                <w:sz w:val="17"/>
                <w:szCs w:val="17"/>
              </w:rPr>
              <w:t>school</w:t>
            </w:r>
          </w:p>
          <w:p w14:paraId="681F71B1" w14:textId="49978ACB" w:rsidR="0001695B" w:rsidRPr="000D773D" w:rsidRDefault="00EF773B" w:rsidP="006C6DD5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-94515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95B" w:rsidRPr="009D5C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1695B" w:rsidRPr="009D5CEC">
              <w:rPr>
                <w:rFonts w:ascii="Arial Narrow" w:hAnsi="Arial Narrow"/>
                <w:sz w:val="17"/>
                <w:szCs w:val="17"/>
              </w:rPr>
              <w:t xml:space="preserve"> Unable to determine at this time</w:t>
            </w:r>
          </w:p>
        </w:tc>
      </w:tr>
      <w:tr w:rsidR="00BE2BDC" w:rsidRPr="000E459F" w14:paraId="256A1452" w14:textId="77777777" w:rsidTr="000D773D">
        <w:tc>
          <w:tcPr>
            <w:tcW w:w="1435" w:type="dxa"/>
          </w:tcPr>
          <w:p w14:paraId="7534FE0F" w14:textId="69A79DF3" w:rsidR="00BE2BDC" w:rsidRPr="00F8163B" w:rsidRDefault="00BE2BDC" w:rsidP="00043059">
            <w:pPr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F8163B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Connectedness </w:t>
            </w:r>
          </w:p>
        </w:tc>
        <w:tc>
          <w:tcPr>
            <w:tcW w:w="4680" w:type="dxa"/>
            <w:shd w:val="clear" w:color="auto" w:fill="C5E0B3" w:themeFill="accent6" w:themeFillTint="66"/>
          </w:tcPr>
          <w:p w14:paraId="0D037C4A" w14:textId="27FE617A" w:rsidR="00BE2BDC" w:rsidRPr="000D773D" w:rsidRDefault="00EF773B" w:rsidP="004766D9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-18136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C72A7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BE2BDC" w:rsidRPr="000D773D">
              <w:rPr>
                <w:rFonts w:ascii="Arial Narrow" w:hAnsi="Arial Narrow"/>
                <w:sz w:val="17"/>
                <w:szCs w:val="17"/>
              </w:rPr>
              <w:t>Student identifies with prosocial peer group; adult mentor(s)</w:t>
            </w:r>
          </w:p>
        </w:tc>
        <w:tc>
          <w:tcPr>
            <w:tcW w:w="5220" w:type="dxa"/>
            <w:shd w:val="clear" w:color="auto" w:fill="FFF2CC" w:themeFill="accent4" w:themeFillTint="33"/>
          </w:tcPr>
          <w:p w14:paraId="44267FAA" w14:textId="77777777" w:rsidR="004766D9" w:rsidRDefault="00EF773B" w:rsidP="00731B58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81352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0D773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C72A7" w:rsidRPr="000D773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BE2BDC" w:rsidRPr="000D773D">
              <w:rPr>
                <w:rFonts w:ascii="Arial Narrow" w:hAnsi="Arial Narrow"/>
                <w:sz w:val="17"/>
                <w:szCs w:val="17"/>
              </w:rPr>
              <w:t xml:space="preserve">Lacks connectedness and/or affiliation with prosocial groups and/or adult </w:t>
            </w:r>
          </w:p>
          <w:p w14:paraId="03198CA3" w14:textId="27F3247E" w:rsidR="00BE2BDC" w:rsidRPr="000D773D" w:rsidRDefault="004766D9" w:rsidP="00731B58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     </w:t>
            </w:r>
            <w:r w:rsidR="00BE2BDC" w:rsidRPr="000D773D">
              <w:rPr>
                <w:rFonts w:ascii="Arial Narrow" w:hAnsi="Arial Narrow"/>
                <w:sz w:val="17"/>
                <w:szCs w:val="17"/>
              </w:rPr>
              <w:t>mentor(s)</w:t>
            </w:r>
          </w:p>
          <w:p w14:paraId="1497FA4D" w14:textId="58BB8780" w:rsidR="0001695B" w:rsidRPr="000D773D" w:rsidRDefault="00EF773B" w:rsidP="00731B58">
            <w:pPr>
              <w:rPr>
                <w:rFonts w:ascii="Arial Narrow" w:hAnsi="Arial Narrow"/>
                <w:sz w:val="17"/>
                <w:szCs w:val="17"/>
              </w:rPr>
            </w:pPr>
            <w:sdt>
              <w:sdtPr>
                <w:rPr>
                  <w:rFonts w:ascii="Arial Narrow" w:hAnsi="Arial Narrow"/>
                  <w:sz w:val="17"/>
                  <w:szCs w:val="17"/>
                </w:rPr>
                <w:id w:val="160199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95B" w:rsidRPr="009D5C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1695B" w:rsidRPr="009D5CEC">
              <w:rPr>
                <w:rFonts w:ascii="Arial Narrow" w:hAnsi="Arial Narrow"/>
                <w:sz w:val="17"/>
                <w:szCs w:val="17"/>
              </w:rPr>
              <w:t xml:space="preserve"> Unable to determine at this time</w:t>
            </w:r>
          </w:p>
        </w:tc>
      </w:tr>
    </w:tbl>
    <w:p w14:paraId="58277BDD" w14:textId="77777777" w:rsidR="003C71A9" w:rsidRDefault="003C71A9" w:rsidP="00237CD3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14:paraId="71530720" w14:textId="77777777" w:rsidR="006C22D1" w:rsidRDefault="00237CD3" w:rsidP="00237CD3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2229B8">
        <w:rPr>
          <w:rFonts w:ascii="Arial Narrow" w:hAnsi="Arial Narrow"/>
          <w:b/>
          <w:sz w:val="24"/>
          <w:szCs w:val="24"/>
          <w:u w:val="single"/>
        </w:rPr>
        <w:t>TEAM DECISION - SCREENING RESULTS</w:t>
      </w:r>
      <w:r w:rsidRPr="006C22D1">
        <w:rPr>
          <w:rFonts w:ascii="Arial Narrow" w:hAnsi="Arial Narrow"/>
          <w:b/>
          <w:bCs/>
          <w:sz w:val="20"/>
          <w:szCs w:val="20"/>
        </w:rPr>
        <w:t xml:space="preserve">: </w:t>
      </w:r>
    </w:p>
    <w:p w14:paraId="4C3B36E4" w14:textId="0E2421F0" w:rsidR="00237CD3" w:rsidRPr="006C22D1" w:rsidRDefault="00237CD3" w:rsidP="00237CD3">
      <w:pPr>
        <w:spacing w:after="0"/>
        <w:rPr>
          <w:rFonts w:ascii="Arial Narrow" w:hAnsi="Arial Narrow"/>
          <w:b/>
          <w:bCs/>
          <w:i/>
          <w:sz w:val="20"/>
          <w:szCs w:val="20"/>
        </w:rPr>
      </w:pPr>
      <w:r w:rsidRPr="006C22D1">
        <w:rPr>
          <w:rFonts w:ascii="Arial Narrow" w:hAnsi="Arial Narrow"/>
          <w:b/>
          <w:bCs/>
          <w:i/>
          <w:color w:val="FF0000"/>
          <w:sz w:val="20"/>
          <w:szCs w:val="20"/>
        </w:rPr>
        <w:t xml:space="preserve">*If the team does not have enough information determine if transient or substantive threat, then </w:t>
      </w:r>
      <w:r w:rsidRPr="006C22D1">
        <w:rPr>
          <w:rFonts w:ascii="Arial Narrow" w:hAnsi="Arial Narrow"/>
          <w:b/>
          <w:bCs/>
          <w:i/>
          <w:color w:val="FF0000"/>
          <w:sz w:val="20"/>
          <w:szCs w:val="20"/>
          <w:u w:val="single"/>
        </w:rPr>
        <w:t>must</w:t>
      </w:r>
      <w:r w:rsidRPr="006C22D1">
        <w:rPr>
          <w:rFonts w:ascii="Arial Narrow" w:hAnsi="Arial Narrow"/>
          <w:b/>
          <w:bCs/>
          <w:i/>
          <w:color w:val="FF0000"/>
          <w:sz w:val="20"/>
          <w:szCs w:val="20"/>
        </w:rPr>
        <w:t xml:space="preserve"> proceed to full threat </w:t>
      </w:r>
      <w:proofErr w:type="gramStart"/>
      <w:r w:rsidRPr="006C22D1">
        <w:rPr>
          <w:rFonts w:ascii="Arial Narrow" w:hAnsi="Arial Narrow"/>
          <w:b/>
          <w:bCs/>
          <w:i/>
          <w:color w:val="FF0000"/>
          <w:sz w:val="20"/>
          <w:szCs w:val="20"/>
        </w:rPr>
        <w:t>assessment.</w:t>
      </w:r>
      <w:r w:rsidR="006C22D1">
        <w:rPr>
          <w:rFonts w:ascii="Arial Narrow" w:hAnsi="Arial Narrow"/>
          <w:b/>
          <w:bCs/>
          <w:i/>
          <w:color w:val="FF0000"/>
          <w:sz w:val="20"/>
          <w:szCs w:val="20"/>
        </w:rPr>
        <w:t>*</w:t>
      </w:r>
      <w:proofErr w:type="gramEnd"/>
    </w:p>
    <w:p w14:paraId="16B5A990" w14:textId="77777777" w:rsidR="00237CD3" w:rsidRPr="002229B8" w:rsidRDefault="00237CD3" w:rsidP="00237CD3">
      <w:pPr>
        <w:spacing w:after="0" w:line="240" w:lineRule="auto"/>
        <w:rPr>
          <w:rFonts w:ascii="Arial Narrow" w:hAnsi="Arial Narrow"/>
          <w:i/>
          <w:sz w:val="18"/>
          <w:szCs w:val="18"/>
        </w:rPr>
      </w:pPr>
    </w:p>
    <w:p w14:paraId="7370F99B" w14:textId="77777777" w:rsidR="003C71A9" w:rsidRPr="002229B8" w:rsidRDefault="00237CD3" w:rsidP="00237CD3">
      <w:pPr>
        <w:spacing w:after="0"/>
        <w:rPr>
          <w:rFonts w:ascii="Arial Narrow" w:hAnsi="Arial Narrow"/>
          <w:b/>
        </w:rPr>
      </w:pPr>
      <w:r w:rsidRPr="002229B8">
        <w:rPr>
          <w:rFonts w:ascii="Arial Narrow" w:hAnsi="Arial Narrow"/>
          <w:b/>
        </w:rPr>
        <w:t xml:space="preserve">Based upon known and accessible information, the expressed threat is a: </w:t>
      </w:r>
    </w:p>
    <w:p w14:paraId="5236BFE5" w14:textId="12760581" w:rsidR="00237CD3" w:rsidRPr="002229B8" w:rsidRDefault="00237CD3" w:rsidP="00237CD3">
      <w:pPr>
        <w:spacing w:after="0"/>
        <w:rPr>
          <w:rFonts w:ascii="Arial Narrow" w:hAnsi="Arial Narrow"/>
          <w:b/>
          <w:sz w:val="16"/>
          <w:szCs w:val="16"/>
        </w:rPr>
      </w:pPr>
      <w:r w:rsidRPr="002229B8">
        <w:rPr>
          <w:rFonts w:ascii="Arial Narrow" w:hAnsi="Arial Narrow"/>
          <w:sz w:val="16"/>
          <w:szCs w:val="16"/>
        </w:rPr>
        <w:t>(</w:t>
      </w:r>
      <w:r w:rsidR="003C71A9" w:rsidRPr="002229B8">
        <w:rPr>
          <w:rFonts w:ascii="Arial Narrow" w:hAnsi="Arial Narrow"/>
          <w:sz w:val="16"/>
          <w:szCs w:val="16"/>
        </w:rPr>
        <w:t>S</w:t>
      </w:r>
      <w:r w:rsidRPr="002229B8">
        <w:rPr>
          <w:rFonts w:ascii="Arial Narrow" w:hAnsi="Arial Narrow"/>
          <w:sz w:val="16"/>
          <w:szCs w:val="16"/>
        </w:rPr>
        <w:t xml:space="preserve">ee </w:t>
      </w:r>
      <w:r w:rsidR="00AF583F">
        <w:rPr>
          <w:rFonts w:ascii="Arial Narrow" w:hAnsi="Arial Narrow"/>
          <w:sz w:val="16"/>
          <w:szCs w:val="16"/>
        </w:rPr>
        <w:t xml:space="preserve">Appendix B “School-Based Behavioral Threat Assessment &amp; Management Guidelines for South Carolina K-12 Schools” </w:t>
      </w:r>
      <w:r w:rsidRPr="002229B8">
        <w:rPr>
          <w:rFonts w:ascii="Arial Narrow" w:hAnsi="Arial Narrow"/>
          <w:sz w:val="16"/>
          <w:szCs w:val="16"/>
        </w:rPr>
        <w:t>for additional guidance</w:t>
      </w:r>
      <w:r w:rsidR="00AF583F">
        <w:rPr>
          <w:rFonts w:ascii="Arial Narrow" w:hAnsi="Arial Narrow"/>
          <w:sz w:val="16"/>
          <w:szCs w:val="16"/>
        </w:rPr>
        <w:t xml:space="preserve"> regarding tra</w:t>
      </w:r>
      <w:r w:rsidRPr="002229B8">
        <w:rPr>
          <w:rFonts w:ascii="Arial Narrow" w:hAnsi="Arial Narrow"/>
          <w:sz w:val="16"/>
          <w:szCs w:val="16"/>
        </w:rPr>
        <w:t>nsient vs substantive threats)</w:t>
      </w:r>
    </w:p>
    <w:p w14:paraId="196C9214" w14:textId="77777777" w:rsidR="00237CD3" w:rsidRPr="002229B8" w:rsidRDefault="00237CD3" w:rsidP="00237CD3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14:paraId="752CD397" w14:textId="4F483360" w:rsidR="00237CD3" w:rsidRPr="0013592A" w:rsidRDefault="00EF773B" w:rsidP="00237CD3">
      <w:pPr>
        <w:spacing w:after="0"/>
        <w:rPr>
          <w:rFonts w:ascii="Arial Narrow" w:hAnsi="Arial Narrow" w:cs="HelveticaNeue-BoldCond"/>
        </w:rPr>
      </w:pPr>
      <w:sdt>
        <w:sdtPr>
          <w:rPr>
            <w:rFonts w:ascii="Arial Narrow" w:hAnsi="Arial Narrow"/>
            <w:b/>
            <w:sz w:val="20"/>
            <w:szCs w:val="20"/>
          </w:rPr>
          <w:id w:val="-190305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CD3" w:rsidRPr="002229B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F2268B">
        <w:rPr>
          <w:rFonts w:ascii="Arial Narrow" w:hAnsi="Arial Narrow"/>
          <w:b/>
          <w:sz w:val="20"/>
          <w:szCs w:val="20"/>
        </w:rPr>
        <w:t xml:space="preserve"> </w:t>
      </w:r>
      <w:r w:rsidR="00237CD3" w:rsidRPr="002229B8">
        <w:rPr>
          <w:rFonts w:ascii="Arial Narrow" w:hAnsi="Arial Narrow" w:cs="HelveticaNeue-Condensed"/>
          <w:b/>
          <w:u w:val="single"/>
        </w:rPr>
        <w:t>Transient threat:</w:t>
      </w:r>
      <w:r w:rsidR="00237CD3" w:rsidRPr="002229B8">
        <w:rPr>
          <w:rFonts w:ascii="Arial Narrow" w:hAnsi="Arial Narrow" w:cs="HelveticaNeue-Condensed"/>
        </w:rPr>
        <w:t xml:space="preserve"> statement did not express a lasting intent to harm someone; statement(s) was intended as figure of speech or reflects feelings that dissipate in a short period after reflection. </w:t>
      </w:r>
      <w:r w:rsidR="00237CD3" w:rsidRPr="002229B8">
        <w:rPr>
          <w:rFonts w:ascii="Arial Narrow" w:hAnsi="Arial Narrow" w:cs="HelveticaNeue-BoldCond"/>
          <w:b/>
          <w:bCs/>
        </w:rPr>
        <w:t>Transient threats can be resolved</w:t>
      </w:r>
      <w:r w:rsidR="003C71A9" w:rsidRPr="002229B8">
        <w:rPr>
          <w:rFonts w:ascii="Arial Narrow" w:hAnsi="Arial Narrow" w:cs="HelveticaNeue-BoldCond"/>
          <w:b/>
          <w:bCs/>
        </w:rPr>
        <w:t xml:space="preserve"> or </w:t>
      </w:r>
      <w:r w:rsidR="00237CD3" w:rsidRPr="002229B8">
        <w:rPr>
          <w:rFonts w:ascii="Arial Narrow" w:hAnsi="Arial Narrow" w:cs="HelveticaNeue-BoldCond"/>
          <w:b/>
          <w:bCs/>
        </w:rPr>
        <w:t>managed through problem solving and/or existing supports.</w:t>
      </w:r>
      <w:r w:rsidR="0013592A">
        <w:rPr>
          <w:rFonts w:ascii="Arial Narrow" w:hAnsi="Arial Narrow" w:cs="HelveticaNeue-BoldCond"/>
          <w:b/>
          <w:bCs/>
        </w:rPr>
        <w:t xml:space="preserve"> </w:t>
      </w:r>
      <w:r w:rsidR="0013592A" w:rsidRPr="0013592A">
        <w:rPr>
          <w:rFonts w:ascii="Arial Narrow" w:hAnsi="Arial Narrow" w:cs="HelveticaNeue-BoldCond"/>
        </w:rPr>
        <w:t>COMPLETE RATIONALE AND FOLLOW-UP STEPS BELOW.</w:t>
      </w:r>
    </w:p>
    <w:p w14:paraId="53BE4F40" w14:textId="77777777" w:rsidR="00237CD3" w:rsidRPr="002229B8" w:rsidRDefault="00237CD3" w:rsidP="00237CD3">
      <w:pPr>
        <w:widowControl w:val="0"/>
        <w:tabs>
          <w:tab w:val="left" w:pos="524"/>
          <w:tab w:val="left" w:pos="525"/>
        </w:tabs>
        <w:autoSpaceDE w:val="0"/>
        <w:autoSpaceDN w:val="0"/>
        <w:spacing w:before="1" w:after="0" w:line="240" w:lineRule="auto"/>
        <w:rPr>
          <w:rFonts w:ascii="Arial Narrow" w:hAnsi="Arial Narrow"/>
        </w:rPr>
      </w:pPr>
    </w:p>
    <w:p w14:paraId="07D53A74" w14:textId="77777777" w:rsidR="0013592A" w:rsidRDefault="00EF773B" w:rsidP="00237CD3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Condensed"/>
          <w:b/>
        </w:rPr>
      </w:pPr>
      <w:sdt>
        <w:sdtPr>
          <w:rPr>
            <w:rFonts w:ascii="Arial Narrow" w:hAnsi="Arial Narrow" w:cs="HelveticaNeue-Condensed"/>
          </w:rPr>
          <w:id w:val="12474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CD3" w:rsidRPr="002229B8">
            <w:rPr>
              <w:rFonts w:ascii="Segoe UI Symbol" w:eastAsia="MS Gothic" w:hAnsi="Segoe UI Symbol" w:cs="Segoe UI Symbol"/>
            </w:rPr>
            <w:t>☐</w:t>
          </w:r>
        </w:sdtContent>
      </w:sdt>
      <w:r w:rsidR="00F2268B">
        <w:rPr>
          <w:rFonts w:ascii="Arial Narrow" w:hAnsi="Arial Narrow" w:cs="HelveticaNeue-Condensed"/>
        </w:rPr>
        <w:t xml:space="preserve"> </w:t>
      </w:r>
      <w:r w:rsidR="0013592A" w:rsidRPr="0013592A">
        <w:rPr>
          <w:rFonts w:ascii="Arial Narrow" w:hAnsi="Arial Narrow" w:cs="HelveticaNeue-Condensed"/>
          <w:b/>
          <w:bCs/>
          <w:u w:val="single"/>
        </w:rPr>
        <w:t xml:space="preserve">Possible </w:t>
      </w:r>
      <w:r w:rsidR="00237CD3" w:rsidRPr="0013592A">
        <w:rPr>
          <w:rFonts w:ascii="Arial Narrow" w:hAnsi="Arial Narrow" w:cs="HelveticaNeue-Condensed"/>
          <w:b/>
          <w:bCs/>
          <w:u w:val="single"/>
        </w:rPr>
        <w:t>Substantive</w:t>
      </w:r>
      <w:r w:rsidR="00237CD3" w:rsidRPr="002229B8">
        <w:rPr>
          <w:rFonts w:ascii="Arial Narrow" w:hAnsi="Arial Narrow" w:cs="HelveticaNeue-Condensed"/>
          <w:b/>
          <w:u w:val="single"/>
        </w:rPr>
        <w:t xml:space="preserve"> threat:</w:t>
      </w:r>
      <w:r w:rsidR="00237CD3" w:rsidRPr="002229B8">
        <w:rPr>
          <w:rFonts w:ascii="Arial Narrow" w:hAnsi="Arial Narrow" w:cs="HelveticaNeue-Condensed"/>
        </w:rPr>
        <w:t xml:space="preserve"> Statement expressed a possible continuing intent to harm someone; expressed emotion like a transient threat, but also indicates a desire to harm someone that extends beyond the immediate incident when the threat was made; context and meaning indicate possible safety concern. </w:t>
      </w:r>
      <w:r w:rsidR="00237CD3" w:rsidRPr="002229B8">
        <w:rPr>
          <w:rFonts w:ascii="Arial Narrow" w:hAnsi="Arial Narrow" w:cs="HelveticaNeue-Condensed"/>
          <w:b/>
        </w:rPr>
        <w:t>Additional assessment and supports needed.</w:t>
      </w:r>
      <w:r w:rsidR="0013592A">
        <w:rPr>
          <w:rFonts w:ascii="Arial Narrow" w:hAnsi="Arial Narrow" w:cs="HelveticaNeue-Condensed"/>
          <w:b/>
        </w:rPr>
        <w:t xml:space="preserve"> </w:t>
      </w:r>
    </w:p>
    <w:p w14:paraId="7A09C906" w14:textId="7C3B3E62" w:rsidR="00237CD3" w:rsidRPr="002229B8" w:rsidRDefault="0013592A" w:rsidP="00237CD3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Condensed"/>
        </w:rPr>
      </w:pPr>
      <w:r w:rsidRPr="0013592A">
        <w:rPr>
          <w:rFonts w:ascii="Arial Narrow" w:hAnsi="Arial Narrow" w:cs="HelveticaNeue-BoldCond"/>
        </w:rPr>
        <w:t xml:space="preserve">COMPLETE RATIONALE AND </w:t>
      </w:r>
      <w:r>
        <w:rPr>
          <w:rFonts w:ascii="Arial Narrow" w:hAnsi="Arial Narrow" w:cs="HelveticaNeue-BoldCond"/>
        </w:rPr>
        <w:t xml:space="preserve">MOVE TO FULL THREAT ASSESSMENT. </w:t>
      </w:r>
    </w:p>
    <w:p w14:paraId="6471D93F" w14:textId="77777777" w:rsidR="00237CD3" w:rsidRPr="002229B8" w:rsidRDefault="00237CD3" w:rsidP="00237CD3">
      <w:pPr>
        <w:widowControl w:val="0"/>
        <w:tabs>
          <w:tab w:val="left" w:pos="524"/>
          <w:tab w:val="left" w:pos="525"/>
        </w:tabs>
        <w:autoSpaceDE w:val="0"/>
        <w:autoSpaceDN w:val="0"/>
        <w:spacing w:before="1" w:after="0" w:line="240" w:lineRule="auto"/>
        <w:rPr>
          <w:rFonts w:ascii="Arial Narrow" w:hAnsi="Arial Narrow"/>
          <w:sz w:val="16"/>
          <w:szCs w:val="16"/>
        </w:rPr>
      </w:pPr>
    </w:p>
    <w:p w14:paraId="179E7D27" w14:textId="7566CAF7" w:rsidR="00237CD3" w:rsidRPr="002229B8" w:rsidRDefault="00237CD3" w:rsidP="00237CD3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 w:rsidRPr="002229B8">
        <w:rPr>
          <w:rFonts w:ascii="Arial Narrow" w:hAnsi="Arial Narrow"/>
          <w:b/>
          <w:sz w:val="24"/>
          <w:szCs w:val="24"/>
          <w:u w:val="single"/>
        </w:rPr>
        <w:t>RATIONALE FOR TEAM DECISION</w:t>
      </w:r>
      <w:r w:rsidR="003C71A9" w:rsidRPr="002229B8">
        <w:rPr>
          <w:rFonts w:ascii="Arial Narrow" w:hAnsi="Arial Narrow"/>
          <w:b/>
          <w:sz w:val="20"/>
          <w:szCs w:val="20"/>
          <w:u w:val="single"/>
        </w:rPr>
        <w:t xml:space="preserve">: </w:t>
      </w:r>
      <w:r w:rsidRPr="002229B8">
        <w:rPr>
          <w:rFonts w:ascii="Arial Narrow" w:hAnsi="Arial Narrow"/>
          <w:b/>
          <w:sz w:val="20"/>
          <w:szCs w:val="20"/>
          <w:u w:val="single"/>
        </w:rPr>
        <w:t>(</w:t>
      </w:r>
      <w:r w:rsidRPr="002229B8">
        <w:rPr>
          <w:rFonts w:ascii="Arial Narrow" w:hAnsi="Arial Narrow"/>
          <w:b/>
          <w:i/>
          <w:sz w:val="20"/>
          <w:szCs w:val="20"/>
          <w:u w:val="single"/>
        </w:rPr>
        <w:t>Must complete this section</w:t>
      </w:r>
      <w:r w:rsidRPr="002229B8">
        <w:rPr>
          <w:rFonts w:ascii="Arial Narrow" w:hAnsi="Arial Narrow"/>
          <w:b/>
          <w:sz w:val="20"/>
          <w:szCs w:val="20"/>
          <w:u w:val="single"/>
        </w:rPr>
        <w:t>). Attach additional information if needed.</w:t>
      </w:r>
    </w:p>
    <w:p w14:paraId="50005CBE" w14:textId="404D354E" w:rsidR="002229B8" w:rsidRDefault="002229B8" w:rsidP="00D155EE">
      <w:pPr>
        <w:spacing w:after="0"/>
        <w:rPr>
          <w:rFonts w:ascii="Arial Narrow" w:hAnsi="Arial Narrow"/>
          <w:b/>
          <w:color w:val="FF0000"/>
          <w:sz w:val="20"/>
          <w:szCs w:val="20"/>
          <w:u w:val="single"/>
        </w:rPr>
      </w:pPr>
    </w:p>
    <w:p w14:paraId="20451123" w14:textId="52D21E51" w:rsidR="000D773D" w:rsidRDefault="000D773D" w:rsidP="00D155EE">
      <w:pPr>
        <w:spacing w:after="0"/>
        <w:rPr>
          <w:rFonts w:ascii="Arial Narrow" w:hAnsi="Arial Narrow"/>
          <w:b/>
          <w:color w:val="FF0000"/>
          <w:sz w:val="20"/>
          <w:szCs w:val="20"/>
          <w:u w:val="single"/>
        </w:rPr>
      </w:pPr>
    </w:p>
    <w:p w14:paraId="61E1DF97" w14:textId="3EF2AA9E" w:rsidR="000D773D" w:rsidRDefault="000D773D" w:rsidP="00D155EE">
      <w:pPr>
        <w:spacing w:after="0"/>
        <w:rPr>
          <w:rFonts w:ascii="Arial Narrow" w:hAnsi="Arial Narrow"/>
          <w:b/>
          <w:color w:val="FF0000"/>
          <w:sz w:val="20"/>
          <w:szCs w:val="20"/>
          <w:u w:val="single"/>
        </w:rPr>
      </w:pPr>
    </w:p>
    <w:p w14:paraId="7E885154" w14:textId="248CA734" w:rsidR="00562F75" w:rsidRDefault="00562F75" w:rsidP="00D155EE">
      <w:pPr>
        <w:spacing w:after="0"/>
        <w:rPr>
          <w:rFonts w:ascii="Arial Narrow" w:hAnsi="Arial Narrow"/>
          <w:b/>
          <w:color w:val="FF0000"/>
          <w:sz w:val="20"/>
          <w:szCs w:val="20"/>
          <w:u w:val="single"/>
        </w:rPr>
      </w:pPr>
    </w:p>
    <w:p w14:paraId="3D3AEC9F" w14:textId="189471FF" w:rsidR="000D773D" w:rsidRDefault="000D773D" w:rsidP="00D155EE">
      <w:pPr>
        <w:spacing w:after="0"/>
        <w:rPr>
          <w:rFonts w:ascii="Arial Narrow" w:hAnsi="Arial Narrow"/>
          <w:b/>
          <w:color w:val="FF0000"/>
          <w:sz w:val="20"/>
          <w:szCs w:val="20"/>
          <w:u w:val="single"/>
        </w:rPr>
      </w:pPr>
    </w:p>
    <w:p w14:paraId="76E4B251" w14:textId="6FEDED30" w:rsidR="000D773D" w:rsidRDefault="000D773D" w:rsidP="00D155EE">
      <w:pPr>
        <w:spacing w:after="0"/>
        <w:rPr>
          <w:rFonts w:ascii="Arial Narrow" w:hAnsi="Arial Narrow"/>
          <w:b/>
          <w:color w:val="FF0000"/>
          <w:sz w:val="20"/>
          <w:szCs w:val="20"/>
          <w:u w:val="single"/>
        </w:rPr>
      </w:pPr>
    </w:p>
    <w:p w14:paraId="6214901B" w14:textId="77777777" w:rsidR="006C6DD5" w:rsidRDefault="006C6DD5" w:rsidP="00D155EE">
      <w:pPr>
        <w:spacing w:after="0"/>
        <w:rPr>
          <w:rFonts w:ascii="Arial Narrow" w:hAnsi="Arial Narrow"/>
          <w:b/>
          <w:color w:val="FF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ationale for Team Decision"/>
        <w:tblDescription w:val="Check box for follow up steps"/>
      </w:tblPr>
      <w:tblGrid>
        <w:gridCol w:w="5035"/>
        <w:gridCol w:w="3780"/>
        <w:gridCol w:w="2551"/>
      </w:tblGrid>
      <w:tr w:rsidR="002229B8" w14:paraId="13AD4A25" w14:textId="77777777" w:rsidTr="00E506DB">
        <w:trPr>
          <w:tblHeader/>
        </w:trPr>
        <w:tc>
          <w:tcPr>
            <w:tcW w:w="5035" w:type="dxa"/>
            <w:shd w:val="clear" w:color="auto" w:fill="D9D9D9" w:themeFill="background1" w:themeFillShade="D9"/>
          </w:tcPr>
          <w:p w14:paraId="1C6C7A3F" w14:textId="1ED4303C" w:rsidR="002229B8" w:rsidRPr="002229B8" w:rsidRDefault="002229B8" w:rsidP="00D155E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2229B8">
              <w:rPr>
                <w:b/>
                <w:i/>
                <w:sz w:val="20"/>
                <w:szCs w:val="20"/>
              </w:rPr>
              <w:t>Follow Up Steps (check all that apply)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89A72C5" w14:textId="23394BDB" w:rsidR="002229B8" w:rsidRPr="002229B8" w:rsidRDefault="002229B8" w:rsidP="00D155E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2229B8">
              <w:rPr>
                <w:rFonts w:ascii="Arial Narrow" w:hAnsi="Arial Narrow"/>
                <w:b/>
                <w:sz w:val="20"/>
                <w:szCs w:val="20"/>
                <w:u w:val="single"/>
              </w:rPr>
              <w:t>Person Responsible</w:t>
            </w:r>
            <w:r w:rsidR="00AF583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for Facilitating Action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831A5AB" w14:textId="63E87D64" w:rsidR="002229B8" w:rsidRPr="002229B8" w:rsidRDefault="002229B8" w:rsidP="00D155E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2229B8">
              <w:rPr>
                <w:rFonts w:ascii="Arial Narrow" w:hAnsi="Arial Narrow"/>
                <w:b/>
                <w:sz w:val="20"/>
                <w:szCs w:val="20"/>
                <w:u w:val="single"/>
              </w:rPr>
              <w:t>Date Completed</w:t>
            </w:r>
          </w:p>
        </w:tc>
      </w:tr>
      <w:tr w:rsidR="0013592A" w14:paraId="57E8CAB1" w14:textId="77777777" w:rsidTr="002229B8">
        <w:tc>
          <w:tcPr>
            <w:tcW w:w="5035" w:type="dxa"/>
          </w:tcPr>
          <w:p w14:paraId="5D0B96F5" w14:textId="3097EE75" w:rsidR="0013592A" w:rsidRPr="009D5CEC" w:rsidRDefault="00EF773B" w:rsidP="0013592A">
            <w:pPr>
              <w:tabs>
                <w:tab w:val="left" w:pos="1560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8992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92A" w:rsidRPr="009D5C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592A" w:rsidRPr="009D5CEC">
              <w:rPr>
                <w:rFonts w:ascii="Arial Narrow" w:hAnsi="Arial Narrow"/>
                <w:sz w:val="20"/>
                <w:szCs w:val="20"/>
              </w:rPr>
              <w:t>Possible substantive threat identified – move to full assessment</w:t>
            </w:r>
          </w:p>
        </w:tc>
        <w:tc>
          <w:tcPr>
            <w:tcW w:w="3780" w:type="dxa"/>
          </w:tcPr>
          <w:p w14:paraId="20AB1849" w14:textId="77777777" w:rsidR="0013592A" w:rsidRPr="002229B8" w:rsidRDefault="0013592A" w:rsidP="00D155E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5ECF75D8" w14:textId="77777777" w:rsidR="0013592A" w:rsidRPr="002229B8" w:rsidRDefault="0013592A" w:rsidP="00D155E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2229B8" w14:paraId="0983FFCA" w14:textId="77777777" w:rsidTr="002229B8">
        <w:tc>
          <w:tcPr>
            <w:tcW w:w="5035" w:type="dxa"/>
          </w:tcPr>
          <w:p w14:paraId="7A0229AE" w14:textId="1CF674CC" w:rsidR="002229B8" w:rsidRPr="002229B8" w:rsidRDefault="00EF773B" w:rsidP="00D155EE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9652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9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29B8" w:rsidRPr="002229B8">
              <w:rPr>
                <w:rFonts w:ascii="Arial Narrow" w:hAnsi="Arial Narrow"/>
                <w:sz w:val="20"/>
                <w:szCs w:val="20"/>
              </w:rPr>
              <w:t>Conference with student and parent(s)/guardian(s)</w:t>
            </w:r>
          </w:p>
        </w:tc>
        <w:tc>
          <w:tcPr>
            <w:tcW w:w="3780" w:type="dxa"/>
          </w:tcPr>
          <w:p w14:paraId="4005F9EA" w14:textId="77777777" w:rsidR="002229B8" w:rsidRPr="002229B8" w:rsidRDefault="002229B8" w:rsidP="00D155E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405149AB" w14:textId="77777777" w:rsidR="002229B8" w:rsidRPr="002229B8" w:rsidRDefault="002229B8" w:rsidP="00D155E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2229B8" w14:paraId="3355B098" w14:textId="77777777" w:rsidTr="002229B8">
        <w:tc>
          <w:tcPr>
            <w:tcW w:w="5035" w:type="dxa"/>
          </w:tcPr>
          <w:p w14:paraId="27F8939E" w14:textId="2E7C6CE6" w:rsidR="002229B8" w:rsidRPr="002229B8" w:rsidRDefault="00EF773B" w:rsidP="00D155EE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1159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9B8" w:rsidRPr="002229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29B8" w:rsidRPr="002229B8">
              <w:rPr>
                <w:rFonts w:ascii="Arial Narrow" w:hAnsi="Arial Narrow"/>
                <w:sz w:val="20"/>
                <w:szCs w:val="20"/>
              </w:rPr>
              <w:t>Mediation / Restorative conference / Problem-solving process</w:t>
            </w:r>
          </w:p>
        </w:tc>
        <w:tc>
          <w:tcPr>
            <w:tcW w:w="3780" w:type="dxa"/>
          </w:tcPr>
          <w:p w14:paraId="0643E6D3" w14:textId="77777777" w:rsidR="002229B8" w:rsidRPr="002229B8" w:rsidRDefault="002229B8" w:rsidP="00D155E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75FAD8A2" w14:textId="77777777" w:rsidR="002229B8" w:rsidRPr="002229B8" w:rsidRDefault="002229B8" w:rsidP="00D155E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2229B8" w14:paraId="494FED0F" w14:textId="77777777" w:rsidTr="002229B8">
        <w:tc>
          <w:tcPr>
            <w:tcW w:w="5035" w:type="dxa"/>
          </w:tcPr>
          <w:p w14:paraId="796486DD" w14:textId="6F57151A" w:rsidR="002229B8" w:rsidRPr="002229B8" w:rsidRDefault="00EF773B" w:rsidP="00D155EE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0233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9B8" w:rsidRPr="002229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29B8" w:rsidRPr="002229B8">
              <w:rPr>
                <w:rFonts w:ascii="Arial Narrow" w:hAnsi="Arial Narrow"/>
                <w:sz w:val="20"/>
                <w:szCs w:val="20"/>
              </w:rPr>
              <w:t>Schedule IEP review / 504 Plan review</w:t>
            </w:r>
          </w:p>
        </w:tc>
        <w:tc>
          <w:tcPr>
            <w:tcW w:w="3780" w:type="dxa"/>
          </w:tcPr>
          <w:p w14:paraId="2096CFB6" w14:textId="77777777" w:rsidR="002229B8" w:rsidRPr="002229B8" w:rsidRDefault="002229B8" w:rsidP="00D155E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54AB43AB" w14:textId="77777777" w:rsidR="002229B8" w:rsidRPr="002229B8" w:rsidRDefault="002229B8" w:rsidP="00D155E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2229B8" w14:paraId="76EC5CE7" w14:textId="77777777" w:rsidTr="002229B8">
        <w:tc>
          <w:tcPr>
            <w:tcW w:w="5035" w:type="dxa"/>
          </w:tcPr>
          <w:p w14:paraId="1A462E8B" w14:textId="1225C77C" w:rsidR="002229B8" w:rsidRPr="002229B8" w:rsidRDefault="00EF773B" w:rsidP="00D155EE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1031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9B8" w:rsidRPr="002229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29B8" w:rsidRPr="002229B8">
              <w:rPr>
                <w:rFonts w:ascii="Arial Narrow" w:hAnsi="Arial Narrow"/>
                <w:sz w:val="20"/>
                <w:szCs w:val="20"/>
              </w:rPr>
              <w:t>Develop behavior plan and/or safety plan</w:t>
            </w:r>
          </w:p>
        </w:tc>
        <w:tc>
          <w:tcPr>
            <w:tcW w:w="3780" w:type="dxa"/>
          </w:tcPr>
          <w:p w14:paraId="11745906" w14:textId="77777777" w:rsidR="002229B8" w:rsidRPr="002229B8" w:rsidRDefault="002229B8" w:rsidP="00D155E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3787FC71" w14:textId="77777777" w:rsidR="002229B8" w:rsidRPr="002229B8" w:rsidRDefault="002229B8" w:rsidP="00D155E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2229B8" w14:paraId="6F6DC736" w14:textId="77777777" w:rsidTr="002229B8">
        <w:tc>
          <w:tcPr>
            <w:tcW w:w="5035" w:type="dxa"/>
          </w:tcPr>
          <w:p w14:paraId="64B512A9" w14:textId="0DF9AD17" w:rsidR="002229B8" w:rsidRPr="002229B8" w:rsidRDefault="00EF773B" w:rsidP="00D155EE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3850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9B8" w:rsidRPr="002229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29B8" w:rsidRPr="002229B8">
              <w:rPr>
                <w:rFonts w:ascii="Arial Narrow" w:hAnsi="Arial Narrow"/>
                <w:sz w:val="20"/>
                <w:szCs w:val="20"/>
              </w:rPr>
              <w:t>Revise current behavior plan and/or safety plan</w:t>
            </w:r>
          </w:p>
        </w:tc>
        <w:tc>
          <w:tcPr>
            <w:tcW w:w="3780" w:type="dxa"/>
          </w:tcPr>
          <w:p w14:paraId="1199CA45" w14:textId="77777777" w:rsidR="002229B8" w:rsidRPr="002229B8" w:rsidRDefault="002229B8" w:rsidP="00D155E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53F1699E" w14:textId="77777777" w:rsidR="002229B8" w:rsidRPr="002229B8" w:rsidRDefault="002229B8" w:rsidP="00D155E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2229B8" w14:paraId="085C1630" w14:textId="77777777" w:rsidTr="002229B8">
        <w:tc>
          <w:tcPr>
            <w:tcW w:w="5035" w:type="dxa"/>
          </w:tcPr>
          <w:p w14:paraId="753DEC33" w14:textId="5F6CB4CB" w:rsidR="002229B8" w:rsidRPr="002229B8" w:rsidRDefault="00EF773B" w:rsidP="00D155EE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960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9B8" w:rsidRPr="002229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29B8" w:rsidRPr="002229B8"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3780" w:type="dxa"/>
          </w:tcPr>
          <w:p w14:paraId="639B508B" w14:textId="77777777" w:rsidR="002229B8" w:rsidRPr="002229B8" w:rsidRDefault="002229B8" w:rsidP="00D155E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586DD39D" w14:textId="77777777" w:rsidR="002229B8" w:rsidRPr="002229B8" w:rsidRDefault="002229B8" w:rsidP="00D155E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2229B8" w14:paraId="7981BED1" w14:textId="77777777" w:rsidTr="002229B8">
        <w:tc>
          <w:tcPr>
            <w:tcW w:w="5035" w:type="dxa"/>
          </w:tcPr>
          <w:p w14:paraId="59975D92" w14:textId="49AAE78F" w:rsidR="002229B8" w:rsidRPr="002229B8" w:rsidRDefault="00EF773B" w:rsidP="00D155EE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9841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9B8" w:rsidRPr="002229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29B8" w:rsidRPr="002229B8"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3780" w:type="dxa"/>
          </w:tcPr>
          <w:p w14:paraId="1EED8B39" w14:textId="77777777" w:rsidR="002229B8" w:rsidRPr="002229B8" w:rsidRDefault="002229B8" w:rsidP="00D155E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1A02D3BD" w14:textId="77777777" w:rsidR="002229B8" w:rsidRPr="002229B8" w:rsidRDefault="002229B8" w:rsidP="00D155E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</w:tbl>
    <w:p w14:paraId="77401046" w14:textId="77777777" w:rsidR="00237CD3" w:rsidRDefault="00237CD3" w:rsidP="00237CD3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14:paraId="6FBD4324" w14:textId="77777777" w:rsidR="00237CD3" w:rsidRDefault="00237CD3" w:rsidP="00237CD3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Screening </w:t>
      </w:r>
      <w:r w:rsidRPr="000E459F">
        <w:rPr>
          <w:rFonts w:ascii="Arial Narrow" w:hAnsi="Arial Narrow"/>
          <w:b/>
          <w:sz w:val="20"/>
          <w:szCs w:val="20"/>
          <w:u w:val="single"/>
        </w:rPr>
        <w:t>completed by:</w:t>
      </w:r>
      <w:r w:rsidRPr="000E459F">
        <w:rPr>
          <w:rFonts w:ascii="Arial Narrow" w:hAnsi="Arial Narrow"/>
          <w:b/>
          <w:sz w:val="20"/>
          <w:szCs w:val="20"/>
        </w:rPr>
        <w:t xml:space="preserve">    </w:t>
      </w:r>
    </w:p>
    <w:p w14:paraId="1B261253" w14:textId="0D75F5A5" w:rsidR="00237CD3" w:rsidRPr="000E459F" w:rsidRDefault="00237CD3" w:rsidP="00237CD3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Core Team Member</w:t>
      </w:r>
      <w:r w:rsidR="003C71A9">
        <w:rPr>
          <w:rFonts w:ascii="Arial Narrow" w:hAnsi="Arial Narrow"/>
          <w:b/>
          <w:sz w:val="20"/>
          <w:szCs w:val="20"/>
        </w:rPr>
        <w:t>s</w:t>
      </w:r>
      <w:r>
        <w:rPr>
          <w:rFonts w:ascii="Arial Narrow" w:hAnsi="Arial Narrow"/>
          <w:b/>
          <w:sz w:val="20"/>
          <w:szCs w:val="20"/>
        </w:rPr>
        <w:t xml:space="preserve">: </w:t>
      </w:r>
      <w:r w:rsidRPr="000E459F">
        <w:rPr>
          <w:rFonts w:ascii="Arial Narrow" w:hAnsi="Arial Narrow"/>
          <w:b/>
          <w:sz w:val="20"/>
          <w:szCs w:val="20"/>
        </w:rPr>
        <w:t>Administrator</w:t>
      </w:r>
      <w:r>
        <w:rPr>
          <w:rFonts w:ascii="Arial Narrow" w:hAnsi="Arial Narrow"/>
          <w:b/>
          <w:sz w:val="20"/>
          <w:szCs w:val="20"/>
        </w:rPr>
        <w:t>:</w:t>
      </w:r>
      <w:r w:rsidRPr="000E459F">
        <w:rPr>
          <w:rFonts w:ascii="Arial Narrow" w:hAnsi="Arial Narrow"/>
          <w:b/>
          <w:sz w:val="20"/>
          <w:szCs w:val="20"/>
        </w:rPr>
        <w:t xml:space="preserve"> ____________________________ </w:t>
      </w:r>
      <w:r>
        <w:rPr>
          <w:rFonts w:ascii="Arial Narrow" w:hAnsi="Arial Narrow"/>
          <w:b/>
          <w:sz w:val="20"/>
          <w:szCs w:val="20"/>
        </w:rPr>
        <w:t xml:space="preserve">School Mental Health Professional: </w:t>
      </w:r>
      <w:r w:rsidRPr="000E459F">
        <w:rPr>
          <w:rFonts w:ascii="Arial Narrow" w:hAnsi="Arial Narrow"/>
          <w:b/>
          <w:sz w:val="20"/>
          <w:szCs w:val="20"/>
        </w:rPr>
        <w:t>_________________</w:t>
      </w:r>
      <w:r>
        <w:rPr>
          <w:rFonts w:ascii="Arial Narrow" w:hAnsi="Arial Narrow"/>
          <w:b/>
          <w:sz w:val="20"/>
          <w:szCs w:val="20"/>
        </w:rPr>
        <w:t>_____</w:t>
      </w:r>
      <w:r w:rsidRPr="000E459F">
        <w:rPr>
          <w:rFonts w:ascii="Arial Narrow" w:hAnsi="Arial Narrow"/>
          <w:b/>
          <w:sz w:val="20"/>
          <w:szCs w:val="20"/>
        </w:rPr>
        <w:t xml:space="preserve">____ </w:t>
      </w:r>
    </w:p>
    <w:p w14:paraId="1E99BD24" w14:textId="24677663" w:rsidR="00237CD3" w:rsidRDefault="00237CD3" w:rsidP="00237CD3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Other</w:t>
      </w:r>
      <w:r w:rsidR="002229B8">
        <w:rPr>
          <w:rFonts w:ascii="Arial Narrow" w:hAnsi="Arial Narrow"/>
          <w:b/>
          <w:sz w:val="20"/>
          <w:szCs w:val="20"/>
        </w:rPr>
        <w:t xml:space="preserve"> </w:t>
      </w:r>
      <w:r w:rsidR="002A0A7A">
        <w:rPr>
          <w:rFonts w:ascii="Arial Narrow" w:hAnsi="Arial Narrow"/>
          <w:b/>
          <w:sz w:val="20"/>
          <w:szCs w:val="20"/>
        </w:rPr>
        <w:t>Staff: _</w:t>
      </w:r>
      <w:r>
        <w:rPr>
          <w:rFonts w:ascii="Arial Narrow" w:hAnsi="Arial Narrow"/>
          <w:b/>
          <w:sz w:val="20"/>
          <w:szCs w:val="20"/>
        </w:rPr>
        <w:t>__________</w:t>
      </w:r>
      <w:r w:rsidR="002229B8">
        <w:rPr>
          <w:rFonts w:ascii="Arial Narrow" w:hAnsi="Arial Narrow"/>
          <w:b/>
          <w:sz w:val="20"/>
          <w:szCs w:val="20"/>
        </w:rPr>
        <w:t>_____</w:t>
      </w:r>
      <w:r>
        <w:rPr>
          <w:rFonts w:ascii="Arial Narrow" w:hAnsi="Arial Narrow"/>
          <w:b/>
          <w:sz w:val="20"/>
          <w:szCs w:val="20"/>
        </w:rPr>
        <w:t>__</w:t>
      </w:r>
      <w:r w:rsidRPr="000E459F">
        <w:rPr>
          <w:rFonts w:ascii="Arial Narrow" w:hAnsi="Arial Narrow"/>
          <w:b/>
          <w:sz w:val="20"/>
          <w:szCs w:val="20"/>
        </w:rPr>
        <w:t>_____________</w:t>
      </w:r>
      <w:r w:rsidR="002229B8">
        <w:rPr>
          <w:rFonts w:ascii="Arial Narrow" w:hAnsi="Arial Narrow"/>
          <w:b/>
          <w:sz w:val="20"/>
          <w:szCs w:val="20"/>
        </w:rPr>
        <w:t>__________</w:t>
      </w:r>
      <w:r w:rsidRPr="000E459F">
        <w:rPr>
          <w:rFonts w:ascii="Arial Narrow" w:hAnsi="Arial Narrow"/>
          <w:b/>
          <w:sz w:val="20"/>
          <w:szCs w:val="20"/>
        </w:rPr>
        <w:t>________</w:t>
      </w:r>
      <w:r w:rsidR="002229B8">
        <w:rPr>
          <w:rFonts w:ascii="Arial Narrow" w:hAnsi="Arial Narrow"/>
          <w:b/>
          <w:sz w:val="20"/>
          <w:szCs w:val="20"/>
        </w:rPr>
        <w:t xml:space="preserve"> </w:t>
      </w:r>
      <w:r w:rsidRPr="000E459F">
        <w:rPr>
          <w:rFonts w:ascii="Arial Narrow" w:hAnsi="Arial Narrow"/>
          <w:b/>
          <w:sz w:val="20"/>
          <w:szCs w:val="20"/>
        </w:rPr>
        <w:t>Other Staff</w:t>
      </w:r>
      <w:r>
        <w:rPr>
          <w:rFonts w:ascii="Arial Narrow" w:hAnsi="Arial Narrow"/>
          <w:b/>
          <w:sz w:val="20"/>
          <w:szCs w:val="20"/>
        </w:rPr>
        <w:t xml:space="preserve">: </w:t>
      </w:r>
      <w:r w:rsidRPr="000E459F">
        <w:rPr>
          <w:rFonts w:ascii="Arial Narrow" w:hAnsi="Arial Narrow"/>
          <w:b/>
          <w:sz w:val="20"/>
          <w:szCs w:val="20"/>
        </w:rPr>
        <w:t>______________________________</w:t>
      </w:r>
    </w:p>
    <w:p w14:paraId="46CCAB93" w14:textId="77777777" w:rsidR="002229B8" w:rsidRDefault="002229B8" w:rsidP="00237CD3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0AF9D065" w14:textId="05D7E72F" w:rsidR="00237CD3" w:rsidRPr="000E459F" w:rsidRDefault="00237CD3" w:rsidP="00237CD3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Date: _______________________</w:t>
      </w:r>
    </w:p>
    <w:p w14:paraId="2CBC5CA7" w14:textId="037DA88C" w:rsidR="00237CD3" w:rsidRPr="00F8163B" w:rsidRDefault="00237CD3" w:rsidP="00237CD3">
      <w:pPr>
        <w:pStyle w:val="Heading1"/>
        <w:spacing w:before="203"/>
        <w:ind w:hanging="16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</w:t>
      </w:r>
      <w:r w:rsidRPr="00F8163B">
        <w:rPr>
          <w:rFonts w:ascii="Arial Narrow" w:hAnsi="Arial Narrow"/>
          <w:sz w:val="16"/>
          <w:szCs w:val="16"/>
        </w:rPr>
        <w:t>OCUMENTATION:</w:t>
      </w:r>
    </w:p>
    <w:p w14:paraId="513B41B7" w14:textId="7D1D7622" w:rsidR="00237CD3" w:rsidRPr="006738CB" w:rsidRDefault="00237CD3" w:rsidP="00237CD3">
      <w:pPr>
        <w:pStyle w:val="ListParagraph"/>
        <w:widowControl w:val="0"/>
        <w:numPr>
          <w:ilvl w:val="0"/>
          <w:numId w:val="12"/>
        </w:numPr>
        <w:tabs>
          <w:tab w:val="left" w:pos="524"/>
          <w:tab w:val="left" w:pos="525"/>
        </w:tabs>
        <w:autoSpaceDE w:val="0"/>
        <w:autoSpaceDN w:val="0"/>
        <w:spacing w:before="2" w:after="0" w:line="240" w:lineRule="auto"/>
        <w:rPr>
          <w:rFonts w:ascii="Arial Narrow" w:hAnsi="Arial Narrow"/>
          <w:sz w:val="16"/>
          <w:szCs w:val="16"/>
        </w:rPr>
      </w:pPr>
      <w:r w:rsidRPr="006738CB">
        <w:rPr>
          <w:rFonts w:ascii="Arial Narrow" w:hAnsi="Arial Narrow"/>
          <w:sz w:val="16"/>
          <w:szCs w:val="16"/>
        </w:rPr>
        <w:t xml:space="preserve">Print, sign, &amp; send </w:t>
      </w:r>
      <w:r>
        <w:rPr>
          <w:rFonts w:ascii="Arial Narrow" w:hAnsi="Arial Narrow"/>
          <w:sz w:val="16"/>
          <w:szCs w:val="16"/>
        </w:rPr>
        <w:t xml:space="preserve">copy </w:t>
      </w:r>
      <w:r w:rsidRPr="006738CB">
        <w:rPr>
          <w:rFonts w:ascii="Arial Narrow" w:hAnsi="Arial Narrow"/>
          <w:sz w:val="16"/>
          <w:szCs w:val="16"/>
        </w:rPr>
        <w:t xml:space="preserve">to (district department who oversees threat assessments) </w:t>
      </w:r>
    </w:p>
    <w:p w14:paraId="6954FB85" w14:textId="111E4986" w:rsidR="00237CD3" w:rsidRPr="006738CB" w:rsidRDefault="00A34BA7" w:rsidP="00237CD3">
      <w:pPr>
        <w:pStyle w:val="ListParagraph"/>
        <w:widowControl w:val="0"/>
        <w:numPr>
          <w:ilvl w:val="0"/>
          <w:numId w:val="12"/>
        </w:numPr>
        <w:tabs>
          <w:tab w:val="left" w:pos="524"/>
          <w:tab w:val="left" w:pos="525"/>
        </w:tabs>
        <w:autoSpaceDE w:val="0"/>
        <w:autoSpaceDN w:val="0"/>
        <w:spacing w:before="1"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If substantive threat, e</w:t>
      </w:r>
      <w:r w:rsidR="00237CD3" w:rsidRPr="006738CB">
        <w:rPr>
          <w:rFonts w:ascii="Arial Narrow" w:hAnsi="Arial Narrow"/>
          <w:sz w:val="16"/>
          <w:szCs w:val="16"/>
        </w:rPr>
        <w:t>nter any applicable discipline actions</w:t>
      </w:r>
      <w:r w:rsidR="00237CD3">
        <w:rPr>
          <w:rFonts w:ascii="Arial Narrow" w:hAnsi="Arial Narrow"/>
          <w:sz w:val="16"/>
          <w:szCs w:val="16"/>
        </w:rPr>
        <w:t xml:space="preserve"> in</w:t>
      </w:r>
      <w:r>
        <w:rPr>
          <w:rFonts w:ascii="Arial Narrow" w:hAnsi="Arial Narrow"/>
          <w:sz w:val="16"/>
          <w:szCs w:val="16"/>
        </w:rPr>
        <w:t xml:space="preserve">to database system </w:t>
      </w:r>
      <w:r w:rsidR="00237CD3" w:rsidRPr="006738CB">
        <w:rPr>
          <w:rFonts w:ascii="Arial Narrow" w:hAnsi="Arial Narrow"/>
          <w:sz w:val="16"/>
          <w:szCs w:val="16"/>
        </w:rPr>
        <w:t>(software used to track behaviors of concern)</w:t>
      </w:r>
      <w:r w:rsidR="00237CD3">
        <w:rPr>
          <w:rFonts w:ascii="Arial Narrow" w:hAnsi="Arial Narrow"/>
          <w:sz w:val="16"/>
          <w:szCs w:val="16"/>
        </w:rPr>
        <w:t xml:space="preserve"> indicating that a threat assessment was conducted</w:t>
      </w:r>
      <w:r w:rsidR="00237CD3" w:rsidRPr="006738CB">
        <w:rPr>
          <w:rFonts w:ascii="Arial Narrow" w:hAnsi="Arial Narrow"/>
          <w:sz w:val="16"/>
          <w:szCs w:val="16"/>
        </w:rPr>
        <w:t xml:space="preserve"> </w:t>
      </w:r>
    </w:p>
    <w:p w14:paraId="481BE8C4" w14:textId="097184B5" w:rsidR="00CE5BCC" w:rsidRPr="00424F68" w:rsidRDefault="00237CD3" w:rsidP="00424F68">
      <w:pPr>
        <w:pStyle w:val="ListParagraph"/>
        <w:widowControl w:val="0"/>
        <w:numPr>
          <w:ilvl w:val="0"/>
          <w:numId w:val="12"/>
        </w:numPr>
        <w:tabs>
          <w:tab w:val="left" w:pos="524"/>
          <w:tab w:val="left" w:pos="525"/>
        </w:tabs>
        <w:autoSpaceDE w:val="0"/>
        <w:autoSpaceDN w:val="0"/>
        <w:spacing w:before="1" w:after="0" w:line="240" w:lineRule="auto"/>
        <w:rPr>
          <w:rFonts w:ascii="Arial Narrow" w:hAnsi="Arial Narrow"/>
          <w:sz w:val="16"/>
          <w:szCs w:val="16"/>
        </w:rPr>
      </w:pPr>
      <w:r w:rsidRPr="00424F68">
        <w:rPr>
          <w:rFonts w:ascii="Arial Narrow" w:hAnsi="Arial Narrow"/>
          <w:sz w:val="16"/>
          <w:szCs w:val="16"/>
        </w:rPr>
        <w:t>THE SCHOOL SHALL MAINTAIN THE ORIGINAL SCREENER AND ANY SUPPORTING DOCUMENTS IN A SECURE, CONFIDENTIAL LOCATION</w:t>
      </w:r>
    </w:p>
    <w:sectPr w:rsidR="00CE5BCC" w:rsidRPr="00424F68" w:rsidSect="0020713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88" w:right="432" w:bottom="288" w:left="432" w:header="144" w:footer="288" w:gutter="0"/>
      <w:pgNumType w:start="4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A6DD6" w14:textId="77777777" w:rsidR="00EF773B" w:rsidRDefault="00EF773B" w:rsidP="00405EE5">
      <w:pPr>
        <w:spacing w:after="0" w:line="240" w:lineRule="auto"/>
      </w:pPr>
      <w:r>
        <w:separator/>
      </w:r>
    </w:p>
  </w:endnote>
  <w:endnote w:type="continuationSeparator" w:id="0">
    <w:p w14:paraId="7EFEFA97" w14:textId="77777777" w:rsidR="00EF773B" w:rsidRDefault="00EF773B" w:rsidP="0040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Italic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5947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FDF0C" w14:textId="37EDAEBF" w:rsidR="00AE31E9" w:rsidRDefault="00EF773B">
        <w:pPr>
          <w:pStyle w:val="Footer"/>
          <w:jc w:val="right"/>
        </w:pPr>
      </w:p>
    </w:sdtContent>
  </w:sdt>
  <w:p w14:paraId="00A4ECD4" w14:textId="77777777" w:rsidR="00AE31E9" w:rsidRDefault="00AE3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54F02" w14:textId="3ADBA184" w:rsidR="00AE31E9" w:rsidRPr="00C13805" w:rsidRDefault="00C13805">
    <w:pPr>
      <w:pStyle w:val="Footer"/>
      <w:jc w:val="right"/>
      <w:rPr>
        <w:sz w:val="14"/>
        <w:szCs w:val="14"/>
      </w:rPr>
    </w:pPr>
    <w:r w:rsidRPr="00C13805">
      <w:rPr>
        <w:sz w:val="14"/>
        <w:szCs w:val="14"/>
      </w:rPr>
      <w:t>Updated Feb 2020</w:t>
    </w:r>
  </w:p>
  <w:p w14:paraId="6C9F9E49" w14:textId="77777777" w:rsidR="00CE5BCC" w:rsidRPr="00C13805" w:rsidRDefault="00CE5BCC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50BA7" w14:textId="77777777" w:rsidR="00EF773B" w:rsidRDefault="00EF773B" w:rsidP="00405EE5">
      <w:pPr>
        <w:spacing w:after="0" w:line="240" w:lineRule="auto"/>
      </w:pPr>
      <w:r>
        <w:separator/>
      </w:r>
    </w:p>
  </w:footnote>
  <w:footnote w:type="continuationSeparator" w:id="0">
    <w:p w14:paraId="7AE8EA77" w14:textId="77777777" w:rsidR="00EF773B" w:rsidRDefault="00EF773B" w:rsidP="0040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1EB35" w14:textId="09895FD3" w:rsidR="00CE5BCC" w:rsidRPr="00DB0218" w:rsidRDefault="003C71A9" w:rsidP="00060E1F">
    <w:pPr>
      <w:spacing w:after="0"/>
      <w:rPr>
        <w:b/>
        <w:i/>
        <w:color w:val="385623" w:themeColor="accent6" w:themeShade="80"/>
        <w:sz w:val="20"/>
        <w:szCs w:val="20"/>
        <w:u w:val="single"/>
      </w:rPr>
    </w:pPr>
    <w:r>
      <w:rPr>
        <w:b/>
        <w:i/>
        <w:color w:val="385623" w:themeColor="accent6" w:themeShade="80"/>
        <w:sz w:val="20"/>
        <w:szCs w:val="20"/>
        <w:u w:val="single"/>
      </w:rPr>
      <w:t xml:space="preserve">School-Based </w:t>
    </w:r>
    <w:r w:rsidR="00DF23E9">
      <w:rPr>
        <w:b/>
        <w:i/>
        <w:color w:val="385623" w:themeColor="accent6" w:themeShade="80"/>
        <w:sz w:val="20"/>
        <w:szCs w:val="20"/>
        <w:u w:val="single"/>
      </w:rPr>
      <w:t>Behavioral</w:t>
    </w:r>
    <w:r w:rsidR="004060E3">
      <w:rPr>
        <w:b/>
        <w:i/>
        <w:color w:val="385623" w:themeColor="accent6" w:themeShade="80"/>
        <w:sz w:val="20"/>
        <w:szCs w:val="20"/>
        <w:u w:val="single"/>
      </w:rPr>
      <w:t xml:space="preserve"> </w:t>
    </w:r>
    <w:r w:rsidR="00CE5BCC" w:rsidRPr="00DB0218">
      <w:rPr>
        <w:b/>
        <w:i/>
        <w:color w:val="385623" w:themeColor="accent6" w:themeShade="80"/>
        <w:sz w:val="20"/>
        <w:szCs w:val="20"/>
        <w:u w:val="single"/>
      </w:rPr>
      <w:t>Threat Assessment</w:t>
    </w:r>
    <w:r w:rsidR="00CE5BCC" w:rsidRPr="00DB0218">
      <w:rPr>
        <w:b/>
        <w:color w:val="385623" w:themeColor="accent6" w:themeShade="80"/>
        <w:sz w:val="20"/>
        <w:szCs w:val="20"/>
        <w:u w:val="single"/>
      </w:rPr>
      <w:t xml:space="preserve"> –</w:t>
    </w:r>
    <w:r w:rsidR="00CE5BCC" w:rsidRPr="00DB0218">
      <w:rPr>
        <w:b/>
        <w:i/>
        <w:color w:val="385623" w:themeColor="accent6" w:themeShade="80"/>
        <w:sz w:val="20"/>
        <w:szCs w:val="20"/>
        <w:u w:val="single"/>
      </w:rPr>
      <w:t xml:space="preserve"> Screening Tool</w:t>
    </w:r>
    <w:r w:rsidR="00CE5BCC">
      <w:rPr>
        <w:b/>
        <w:i/>
        <w:color w:val="385623" w:themeColor="accent6" w:themeShade="80"/>
        <w:sz w:val="20"/>
        <w:szCs w:val="20"/>
      </w:rPr>
      <w:tab/>
    </w:r>
    <w:r w:rsidR="00CE5BCC">
      <w:rPr>
        <w:b/>
        <w:i/>
        <w:color w:val="385623" w:themeColor="accent6" w:themeShade="80"/>
        <w:sz w:val="20"/>
        <w:szCs w:val="20"/>
      </w:rPr>
      <w:tab/>
    </w:r>
    <w:r w:rsidR="00CE5BCC">
      <w:rPr>
        <w:b/>
        <w:i/>
        <w:color w:val="385623" w:themeColor="accent6" w:themeShade="80"/>
        <w:sz w:val="20"/>
        <w:szCs w:val="20"/>
      </w:rPr>
      <w:tab/>
    </w:r>
    <w:r w:rsidR="00CE5BCC">
      <w:rPr>
        <w:b/>
        <w:i/>
        <w:color w:val="385623" w:themeColor="accent6" w:themeShade="80"/>
        <w:sz w:val="20"/>
        <w:szCs w:val="20"/>
      </w:rPr>
      <w:tab/>
    </w:r>
    <w:r w:rsidR="00CE5BCC" w:rsidRPr="00DB0218">
      <w:rPr>
        <w:b/>
        <w:i/>
        <w:color w:val="385623" w:themeColor="accent6" w:themeShade="80"/>
        <w:sz w:val="20"/>
        <w:szCs w:val="20"/>
      </w:rPr>
      <w:t xml:space="preserve"> Student_________________</w:t>
    </w:r>
    <w:r w:rsidR="00CE5BCC" w:rsidRPr="00DB0218">
      <w:rPr>
        <w:b/>
        <w:i/>
        <w:color w:val="385623" w:themeColor="accent6" w:themeShade="8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2719" w14:textId="060650A8" w:rsidR="00CE5BCC" w:rsidRDefault="003C71A9" w:rsidP="00C83E04">
    <w:pPr>
      <w:spacing w:after="0"/>
      <w:jc w:val="center"/>
      <w:rPr>
        <w:b/>
        <w:i/>
        <w:color w:val="385623" w:themeColor="accent6" w:themeShade="80"/>
        <w:sz w:val="16"/>
        <w:szCs w:val="16"/>
        <w:u w:val="single"/>
      </w:rPr>
    </w:pPr>
    <w:r>
      <w:rPr>
        <w:b/>
        <w:i/>
        <w:color w:val="385623" w:themeColor="accent6" w:themeShade="80"/>
        <w:sz w:val="28"/>
        <w:u w:val="single"/>
      </w:rPr>
      <w:t>School-Based B</w:t>
    </w:r>
    <w:r w:rsidR="00F230D3">
      <w:rPr>
        <w:b/>
        <w:i/>
        <w:color w:val="385623" w:themeColor="accent6" w:themeShade="80"/>
        <w:sz w:val="28"/>
        <w:u w:val="single"/>
      </w:rPr>
      <w:t xml:space="preserve">ehavioral </w:t>
    </w:r>
    <w:r w:rsidR="00CE5BCC">
      <w:rPr>
        <w:b/>
        <w:i/>
        <w:color w:val="385623" w:themeColor="accent6" w:themeShade="80"/>
        <w:sz w:val="28"/>
        <w:u w:val="single"/>
      </w:rPr>
      <w:t>T</w:t>
    </w:r>
    <w:r w:rsidR="00CE5BCC" w:rsidRPr="00DC7D71">
      <w:rPr>
        <w:b/>
        <w:i/>
        <w:color w:val="385623" w:themeColor="accent6" w:themeShade="80"/>
        <w:sz w:val="28"/>
        <w:u w:val="single"/>
      </w:rPr>
      <w:t>hreat Assessment</w:t>
    </w:r>
    <w:r w:rsidR="00CE5BCC">
      <w:rPr>
        <w:b/>
        <w:color w:val="385623" w:themeColor="accent6" w:themeShade="80"/>
        <w:sz w:val="28"/>
        <w:u w:val="single"/>
      </w:rPr>
      <w:t xml:space="preserve"> –</w:t>
    </w:r>
    <w:r w:rsidR="00CE5BCC">
      <w:rPr>
        <w:b/>
        <w:i/>
        <w:color w:val="385623" w:themeColor="accent6" w:themeShade="80"/>
        <w:sz w:val="28"/>
        <w:u w:val="single"/>
      </w:rPr>
      <w:t xml:space="preserve"> Screening </w:t>
    </w:r>
    <w:r w:rsidR="00CE5BCC" w:rsidRPr="00DC7D71">
      <w:rPr>
        <w:b/>
        <w:i/>
        <w:color w:val="385623" w:themeColor="accent6" w:themeShade="80"/>
        <w:sz w:val="28"/>
        <w:u w:val="single"/>
      </w:rPr>
      <w:t>Tool</w:t>
    </w:r>
  </w:p>
  <w:p w14:paraId="08B8E126" w14:textId="77777777" w:rsidR="00CE5BCC" w:rsidRPr="005C1C7D" w:rsidRDefault="00CE5BCC" w:rsidP="0069349B">
    <w:pPr>
      <w:spacing w:after="0"/>
      <w:rPr>
        <w:b/>
        <w:i/>
        <w:color w:val="385623" w:themeColor="accent6" w:themeShade="80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4FFE"/>
    <w:multiLevelType w:val="hybridMultilevel"/>
    <w:tmpl w:val="3724BBB2"/>
    <w:lvl w:ilvl="0" w:tplc="DAA0B5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DAA0B53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60E18"/>
    <w:multiLevelType w:val="hybridMultilevel"/>
    <w:tmpl w:val="D52A2546"/>
    <w:lvl w:ilvl="0" w:tplc="33FA8662">
      <w:numFmt w:val="bullet"/>
      <w:lvlText w:val="□"/>
      <w:lvlJc w:val="left"/>
      <w:pPr>
        <w:ind w:left="720" w:hanging="360"/>
      </w:pPr>
      <w:rPr>
        <w:rFonts w:ascii="Trebuchet MS" w:eastAsia="Trebuchet MS" w:hAnsi="Trebuchet MS" w:cs="Trebuchet MS" w:hint="default"/>
        <w:spacing w:val="-13"/>
        <w:w w:val="87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23BCA"/>
    <w:multiLevelType w:val="hybridMultilevel"/>
    <w:tmpl w:val="D8223724"/>
    <w:lvl w:ilvl="0" w:tplc="DAA0B5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572D2"/>
    <w:multiLevelType w:val="hybridMultilevel"/>
    <w:tmpl w:val="5922CD22"/>
    <w:lvl w:ilvl="0" w:tplc="DAA0B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12892"/>
    <w:multiLevelType w:val="hybridMultilevel"/>
    <w:tmpl w:val="F704E81A"/>
    <w:lvl w:ilvl="0" w:tplc="BE622F68"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3A854918"/>
    <w:multiLevelType w:val="hybridMultilevel"/>
    <w:tmpl w:val="C5F8449C"/>
    <w:lvl w:ilvl="0" w:tplc="9032622C">
      <w:numFmt w:val="bullet"/>
      <w:lvlText w:val="●"/>
      <w:lvlJc w:val="left"/>
      <w:pPr>
        <w:ind w:left="1312" w:hanging="335"/>
      </w:pPr>
      <w:rPr>
        <w:rFonts w:ascii="Lucida Grande" w:eastAsia="Lucida Grande" w:hAnsi="Lucida Grande" w:cs="Lucida Grande" w:hint="default"/>
        <w:color w:val="CE372F"/>
        <w:spacing w:val="-15"/>
        <w:w w:val="81"/>
        <w:sz w:val="20"/>
        <w:szCs w:val="20"/>
      </w:rPr>
    </w:lvl>
    <w:lvl w:ilvl="1" w:tplc="B91639A8">
      <w:numFmt w:val="bullet"/>
      <w:lvlText w:val="•"/>
      <w:lvlJc w:val="left"/>
      <w:pPr>
        <w:ind w:left="2362" w:hanging="335"/>
      </w:pPr>
      <w:rPr>
        <w:rFonts w:hint="default"/>
      </w:rPr>
    </w:lvl>
    <w:lvl w:ilvl="2" w:tplc="692AF94C">
      <w:numFmt w:val="bullet"/>
      <w:lvlText w:val="•"/>
      <w:lvlJc w:val="left"/>
      <w:pPr>
        <w:ind w:left="3404" w:hanging="335"/>
      </w:pPr>
      <w:rPr>
        <w:rFonts w:hint="default"/>
      </w:rPr>
    </w:lvl>
    <w:lvl w:ilvl="3" w:tplc="A61E493C">
      <w:numFmt w:val="bullet"/>
      <w:lvlText w:val="•"/>
      <w:lvlJc w:val="left"/>
      <w:pPr>
        <w:ind w:left="4446" w:hanging="335"/>
      </w:pPr>
      <w:rPr>
        <w:rFonts w:hint="default"/>
      </w:rPr>
    </w:lvl>
    <w:lvl w:ilvl="4" w:tplc="18549930">
      <w:numFmt w:val="bullet"/>
      <w:lvlText w:val="•"/>
      <w:lvlJc w:val="left"/>
      <w:pPr>
        <w:ind w:left="5488" w:hanging="335"/>
      </w:pPr>
      <w:rPr>
        <w:rFonts w:hint="default"/>
      </w:rPr>
    </w:lvl>
    <w:lvl w:ilvl="5" w:tplc="5BD6B0DC">
      <w:numFmt w:val="bullet"/>
      <w:lvlText w:val="•"/>
      <w:lvlJc w:val="left"/>
      <w:pPr>
        <w:ind w:left="6530" w:hanging="335"/>
      </w:pPr>
      <w:rPr>
        <w:rFonts w:hint="default"/>
      </w:rPr>
    </w:lvl>
    <w:lvl w:ilvl="6" w:tplc="59403E28">
      <w:numFmt w:val="bullet"/>
      <w:lvlText w:val="•"/>
      <w:lvlJc w:val="left"/>
      <w:pPr>
        <w:ind w:left="7572" w:hanging="335"/>
      </w:pPr>
      <w:rPr>
        <w:rFonts w:hint="default"/>
      </w:rPr>
    </w:lvl>
    <w:lvl w:ilvl="7" w:tplc="FB36D08C">
      <w:numFmt w:val="bullet"/>
      <w:lvlText w:val="•"/>
      <w:lvlJc w:val="left"/>
      <w:pPr>
        <w:ind w:left="8614" w:hanging="335"/>
      </w:pPr>
      <w:rPr>
        <w:rFonts w:hint="default"/>
      </w:rPr>
    </w:lvl>
    <w:lvl w:ilvl="8" w:tplc="0F94F6B0">
      <w:numFmt w:val="bullet"/>
      <w:lvlText w:val="•"/>
      <w:lvlJc w:val="left"/>
      <w:pPr>
        <w:ind w:left="9656" w:hanging="335"/>
      </w:pPr>
      <w:rPr>
        <w:rFonts w:hint="default"/>
      </w:rPr>
    </w:lvl>
  </w:abstractNum>
  <w:abstractNum w:abstractNumId="6" w15:restartNumberingAfterBreak="0">
    <w:nsid w:val="3EBB3FC8"/>
    <w:multiLevelType w:val="hybridMultilevel"/>
    <w:tmpl w:val="E45E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E55AF"/>
    <w:multiLevelType w:val="hybridMultilevel"/>
    <w:tmpl w:val="A3EC127C"/>
    <w:lvl w:ilvl="0" w:tplc="ECDC5C5A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F6D"/>
    <w:multiLevelType w:val="hybridMultilevel"/>
    <w:tmpl w:val="E4A40D0E"/>
    <w:lvl w:ilvl="0" w:tplc="33FA8662">
      <w:numFmt w:val="bullet"/>
      <w:lvlText w:val="□"/>
      <w:lvlJc w:val="left"/>
      <w:pPr>
        <w:ind w:left="360" w:hanging="360"/>
      </w:pPr>
      <w:rPr>
        <w:rFonts w:ascii="Trebuchet MS" w:eastAsia="Trebuchet MS" w:hAnsi="Trebuchet MS" w:cs="Trebuchet MS" w:hint="default"/>
        <w:spacing w:val="-13"/>
        <w:w w:val="87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E04D3A"/>
    <w:multiLevelType w:val="hybridMultilevel"/>
    <w:tmpl w:val="C0BC9AB6"/>
    <w:lvl w:ilvl="0" w:tplc="7D5CA1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7B781F"/>
    <w:multiLevelType w:val="hybridMultilevel"/>
    <w:tmpl w:val="17C2EAE0"/>
    <w:lvl w:ilvl="0" w:tplc="C2DADD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6821B8"/>
    <w:multiLevelType w:val="hybridMultilevel"/>
    <w:tmpl w:val="8574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F593F"/>
    <w:multiLevelType w:val="hybridMultilevel"/>
    <w:tmpl w:val="35EE4D34"/>
    <w:lvl w:ilvl="0" w:tplc="27B00802">
      <w:start w:val="1"/>
      <w:numFmt w:val="decimal"/>
      <w:lvlText w:val="%1."/>
      <w:lvlJc w:val="left"/>
      <w:pPr>
        <w:ind w:left="524" w:hanging="361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n-US" w:eastAsia="en-US" w:bidi="en-US"/>
      </w:rPr>
    </w:lvl>
    <w:lvl w:ilvl="1" w:tplc="6E426404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en-US"/>
      </w:rPr>
    </w:lvl>
    <w:lvl w:ilvl="2" w:tplc="7AD48AF0">
      <w:numFmt w:val="bullet"/>
      <w:lvlText w:val="•"/>
      <w:lvlJc w:val="left"/>
      <w:pPr>
        <w:ind w:left="2584" w:hanging="361"/>
      </w:pPr>
      <w:rPr>
        <w:rFonts w:hint="default"/>
        <w:lang w:val="en-US" w:eastAsia="en-US" w:bidi="en-US"/>
      </w:rPr>
    </w:lvl>
    <w:lvl w:ilvl="3" w:tplc="9C4465AC">
      <w:numFmt w:val="bullet"/>
      <w:lvlText w:val="•"/>
      <w:lvlJc w:val="left"/>
      <w:pPr>
        <w:ind w:left="3616" w:hanging="361"/>
      </w:pPr>
      <w:rPr>
        <w:rFonts w:hint="default"/>
        <w:lang w:val="en-US" w:eastAsia="en-US" w:bidi="en-US"/>
      </w:rPr>
    </w:lvl>
    <w:lvl w:ilvl="4" w:tplc="052E261E">
      <w:numFmt w:val="bullet"/>
      <w:lvlText w:val="•"/>
      <w:lvlJc w:val="left"/>
      <w:pPr>
        <w:ind w:left="4648" w:hanging="361"/>
      </w:pPr>
      <w:rPr>
        <w:rFonts w:hint="default"/>
        <w:lang w:val="en-US" w:eastAsia="en-US" w:bidi="en-US"/>
      </w:rPr>
    </w:lvl>
    <w:lvl w:ilvl="5" w:tplc="C1A6AE2E"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en-US"/>
      </w:rPr>
    </w:lvl>
    <w:lvl w:ilvl="6" w:tplc="B542380C">
      <w:numFmt w:val="bullet"/>
      <w:lvlText w:val="•"/>
      <w:lvlJc w:val="left"/>
      <w:pPr>
        <w:ind w:left="6712" w:hanging="361"/>
      </w:pPr>
      <w:rPr>
        <w:rFonts w:hint="default"/>
        <w:lang w:val="en-US" w:eastAsia="en-US" w:bidi="en-US"/>
      </w:rPr>
    </w:lvl>
    <w:lvl w:ilvl="7" w:tplc="791E065C">
      <w:numFmt w:val="bullet"/>
      <w:lvlText w:val="•"/>
      <w:lvlJc w:val="left"/>
      <w:pPr>
        <w:ind w:left="7744" w:hanging="361"/>
      </w:pPr>
      <w:rPr>
        <w:rFonts w:hint="default"/>
        <w:lang w:val="en-US" w:eastAsia="en-US" w:bidi="en-US"/>
      </w:rPr>
    </w:lvl>
    <w:lvl w:ilvl="8" w:tplc="52501F32">
      <w:numFmt w:val="bullet"/>
      <w:lvlText w:val="•"/>
      <w:lvlJc w:val="left"/>
      <w:pPr>
        <w:ind w:left="8776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65454223"/>
    <w:multiLevelType w:val="hybridMultilevel"/>
    <w:tmpl w:val="128E4810"/>
    <w:lvl w:ilvl="0" w:tplc="ECDC5C5A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40062E"/>
    <w:multiLevelType w:val="hybridMultilevel"/>
    <w:tmpl w:val="9C76C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449BA"/>
    <w:multiLevelType w:val="hybridMultilevel"/>
    <w:tmpl w:val="223CCFCE"/>
    <w:lvl w:ilvl="0" w:tplc="B5840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20F83"/>
    <w:multiLevelType w:val="hybridMultilevel"/>
    <w:tmpl w:val="72882CB2"/>
    <w:lvl w:ilvl="0" w:tplc="33FA8662">
      <w:numFmt w:val="bullet"/>
      <w:lvlText w:val="□"/>
      <w:lvlJc w:val="left"/>
      <w:pPr>
        <w:ind w:left="720" w:hanging="360"/>
      </w:pPr>
      <w:rPr>
        <w:rFonts w:ascii="Trebuchet MS" w:eastAsia="Trebuchet MS" w:hAnsi="Trebuchet MS" w:cs="Trebuchet MS" w:hint="default"/>
        <w:spacing w:val="-13"/>
        <w:w w:val="87"/>
        <w:sz w:val="28"/>
        <w:szCs w:val="28"/>
      </w:rPr>
    </w:lvl>
    <w:lvl w:ilvl="1" w:tplc="33FA8662">
      <w:numFmt w:val="bullet"/>
      <w:lvlText w:val="□"/>
      <w:lvlJc w:val="left"/>
      <w:pPr>
        <w:ind w:left="1440" w:hanging="360"/>
      </w:pPr>
      <w:rPr>
        <w:rFonts w:ascii="Trebuchet MS" w:eastAsia="Trebuchet MS" w:hAnsi="Trebuchet MS" w:cs="Trebuchet MS" w:hint="default"/>
        <w:spacing w:val="-13"/>
        <w:w w:val="87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D2067"/>
    <w:multiLevelType w:val="hybridMultilevel"/>
    <w:tmpl w:val="06DA4F14"/>
    <w:lvl w:ilvl="0" w:tplc="0D584F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3"/>
  </w:num>
  <w:num w:numId="5">
    <w:abstractNumId w:val="12"/>
  </w:num>
  <w:num w:numId="6">
    <w:abstractNumId w:val="2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13"/>
  </w:num>
  <w:num w:numId="12">
    <w:abstractNumId w:val="7"/>
  </w:num>
  <w:num w:numId="13">
    <w:abstractNumId w:val="5"/>
  </w:num>
  <w:num w:numId="14">
    <w:abstractNumId w:val="4"/>
  </w:num>
  <w:num w:numId="15">
    <w:abstractNumId w:val="15"/>
  </w:num>
  <w:num w:numId="16">
    <w:abstractNumId w:val="9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B3"/>
    <w:rsid w:val="00000031"/>
    <w:rsid w:val="0001214E"/>
    <w:rsid w:val="0001489E"/>
    <w:rsid w:val="0001695B"/>
    <w:rsid w:val="00042962"/>
    <w:rsid w:val="00043059"/>
    <w:rsid w:val="00057525"/>
    <w:rsid w:val="00060E1F"/>
    <w:rsid w:val="000630B7"/>
    <w:rsid w:val="000869E7"/>
    <w:rsid w:val="0009375B"/>
    <w:rsid w:val="000A2F81"/>
    <w:rsid w:val="000A36E2"/>
    <w:rsid w:val="000A6624"/>
    <w:rsid w:val="000B4B89"/>
    <w:rsid w:val="000C72A7"/>
    <w:rsid w:val="000D0056"/>
    <w:rsid w:val="000D08C8"/>
    <w:rsid w:val="000D2041"/>
    <w:rsid w:val="000D773D"/>
    <w:rsid w:val="000E1DFF"/>
    <w:rsid w:val="000E459F"/>
    <w:rsid w:val="00114EDC"/>
    <w:rsid w:val="0012276D"/>
    <w:rsid w:val="00127917"/>
    <w:rsid w:val="00135252"/>
    <w:rsid w:val="0013592A"/>
    <w:rsid w:val="0014555C"/>
    <w:rsid w:val="00145F84"/>
    <w:rsid w:val="00147348"/>
    <w:rsid w:val="001701DC"/>
    <w:rsid w:val="00172B5A"/>
    <w:rsid w:val="001816B0"/>
    <w:rsid w:val="00194719"/>
    <w:rsid w:val="00194A88"/>
    <w:rsid w:val="001E08CD"/>
    <w:rsid w:val="001F358A"/>
    <w:rsid w:val="001F7DF2"/>
    <w:rsid w:val="00200C1C"/>
    <w:rsid w:val="00207135"/>
    <w:rsid w:val="002229B8"/>
    <w:rsid w:val="00224F3C"/>
    <w:rsid w:val="0022628F"/>
    <w:rsid w:val="0022641C"/>
    <w:rsid w:val="00230026"/>
    <w:rsid w:val="00237CD3"/>
    <w:rsid w:val="002433C5"/>
    <w:rsid w:val="00243E50"/>
    <w:rsid w:val="002465BA"/>
    <w:rsid w:val="00246731"/>
    <w:rsid w:val="002A0A7A"/>
    <w:rsid w:val="002A4D6D"/>
    <w:rsid w:val="002A6A41"/>
    <w:rsid w:val="002C178E"/>
    <w:rsid w:val="002D6D26"/>
    <w:rsid w:val="002F4B19"/>
    <w:rsid w:val="002F51B9"/>
    <w:rsid w:val="00305747"/>
    <w:rsid w:val="003121F0"/>
    <w:rsid w:val="00312837"/>
    <w:rsid w:val="00323EC3"/>
    <w:rsid w:val="00333483"/>
    <w:rsid w:val="00335517"/>
    <w:rsid w:val="003406AD"/>
    <w:rsid w:val="00340E2A"/>
    <w:rsid w:val="003510CF"/>
    <w:rsid w:val="0036771B"/>
    <w:rsid w:val="003B7130"/>
    <w:rsid w:val="003B798C"/>
    <w:rsid w:val="003C5ACD"/>
    <w:rsid w:val="003C71A9"/>
    <w:rsid w:val="003D50B5"/>
    <w:rsid w:val="003F14C8"/>
    <w:rsid w:val="003F371D"/>
    <w:rsid w:val="00405EE5"/>
    <w:rsid w:val="004060E3"/>
    <w:rsid w:val="00424F68"/>
    <w:rsid w:val="0047479A"/>
    <w:rsid w:val="004766D9"/>
    <w:rsid w:val="00476835"/>
    <w:rsid w:val="004770E4"/>
    <w:rsid w:val="00477E14"/>
    <w:rsid w:val="00480C56"/>
    <w:rsid w:val="00484BCE"/>
    <w:rsid w:val="004A6C0B"/>
    <w:rsid w:val="004B6BF4"/>
    <w:rsid w:val="004B7103"/>
    <w:rsid w:val="004C622B"/>
    <w:rsid w:val="004D33E6"/>
    <w:rsid w:val="004E6EBB"/>
    <w:rsid w:val="0050409C"/>
    <w:rsid w:val="005140BD"/>
    <w:rsid w:val="005323A8"/>
    <w:rsid w:val="005325A6"/>
    <w:rsid w:val="005409FB"/>
    <w:rsid w:val="0056031D"/>
    <w:rsid w:val="00562F75"/>
    <w:rsid w:val="005677C1"/>
    <w:rsid w:val="005841FC"/>
    <w:rsid w:val="00592F7B"/>
    <w:rsid w:val="00596645"/>
    <w:rsid w:val="005A660E"/>
    <w:rsid w:val="005A74F3"/>
    <w:rsid w:val="005C1C7D"/>
    <w:rsid w:val="005C28D3"/>
    <w:rsid w:val="005F3873"/>
    <w:rsid w:val="005F7B76"/>
    <w:rsid w:val="005F7E09"/>
    <w:rsid w:val="00603C02"/>
    <w:rsid w:val="0061714B"/>
    <w:rsid w:val="00617862"/>
    <w:rsid w:val="006228D5"/>
    <w:rsid w:val="006273A6"/>
    <w:rsid w:val="0063145A"/>
    <w:rsid w:val="00644894"/>
    <w:rsid w:val="0065161C"/>
    <w:rsid w:val="00660969"/>
    <w:rsid w:val="006638B5"/>
    <w:rsid w:val="0066611E"/>
    <w:rsid w:val="00670C89"/>
    <w:rsid w:val="006738CB"/>
    <w:rsid w:val="006806C0"/>
    <w:rsid w:val="00684398"/>
    <w:rsid w:val="0069349B"/>
    <w:rsid w:val="00695E28"/>
    <w:rsid w:val="006B2470"/>
    <w:rsid w:val="006C22D1"/>
    <w:rsid w:val="006C6DD5"/>
    <w:rsid w:val="006D03B3"/>
    <w:rsid w:val="006D18C7"/>
    <w:rsid w:val="006E210A"/>
    <w:rsid w:val="006F11B1"/>
    <w:rsid w:val="006F23A8"/>
    <w:rsid w:val="00727B86"/>
    <w:rsid w:val="00731B58"/>
    <w:rsid w:val="00732E12"/>
    <w:rsid w:val="00761F32"/>
    <w:rsid w:val="00763B30"/>
    <w:rsid w:val="007648DF"/>
    <w:rsid w:val="007653D2"/>
    <w:rsid w:val="00773B14"/>
    <w:rsid w:val="00774FDD"/>
    <w:rsid w:val="00794FB8"/>
    <w:rsid w:val="007D0097"/>
    <w:rsid w:val="007D3CB3"/>
    <w:rsid w:val="007E0214"/>
    <w:rsid w:val="007E20CA"/>
    <w:rsid w:val="007E219B"/>
    <w:rsid w:val="007E3644"/>
    <w:rsid w:val="007F0311"/>
    <w:rsid w:val="007F7D28"/>
    <w:rsid w:val="00801DE0"/>
    <w:rsid w:val="00846550"/>
    <w:rsid w:val="00854B28"/>
    <w:rsid w:val="008568EC"/>
    <w:rsid w:val="008917CA"/>
    <w:rsid w:val="008B7F48"/>
    <w:rsid w:val="008E22D2"/>
    <w:rsid w:val="008E7568"/>
    <w:rsid w:val="009005ED"/>
    <w:rsid w:val="00927E48"/>
    <w:rsid w:val="009429EF"/>
    <w:rsid w:val="009473A3"/>
    <w:rsid w:val="00952C0C"/>
    <w:rsid w:val="0096101B"/>
    <w:rsid w:val="009668DE"/>
    <w:rsid w:val="00985AF0"/>
    <w:rsid w:val="009919FC"/>
    <w:rsid w:val="00995E2A"/>
    <w:rsid w:val="009D5CEC"/>
    <w:rsid w:val="009F2401"/>
    <w:rsid w:val="00A24BD8"/>
    <w:rsid w:val="00A264AF"/>
    <w:rsid w:val="00A31CE9"/>
    <w:rsid w:val="00A34BA7"/>
    <w:rsid w:val="00A44646"/>
    <w:rsid w:val="00A51E6D"/>
    <w:rsid w:val="00A82958"/>
    <w:rsid w:val="00A94269"/>
    <w:rsid w:val="00AA10B6"/>
    <w:rsid w:val="00AA3A78"/>
    <w:rsid w:val="00AA644F"/>
    <w:rsid w:val="00AB7C16"/>
    <w:rsid w:val="00AC05E8"/>
    <w:rsid w:val="00AD0C1A"/>
    <w:rsid w:val="00AD6577"/>
    <w:rsid w:val="00AE14E6"/>
    <w:rsid w:val="00AE31E9"/>
    <w:rsid w:val="00AF583F"/>
    <w:rsid w:val="00AF77C4"/>
    <w:rsid w:val="00B04913"/>
    <w:rsid w:val="00B05DE5"/>
    <w:rsid w:val="00B14FC3"/>
    <w:rsid w:val="00B214CC"/>
    <w:rsid w:val="00B3201C"/>
    <w:rsid w:val="00B3265A"/>
    <w:rsid w:val="00B64EFF"/>
    <w:rsid w:val="00B6625C"/>
    <w:rsid w:val="00B70E78"/>
    <w:rsid w:val="00B75719"/>
    <w:rsid w:val="00B75AE8"/>
    <w:rsid w:val="00B84E70"/>
    <w:rsid w:val="00B87B5C"/>
    <w:rsid w:val="00BA33C6"/>
    <w:rsid w:val="00BA524C"/>
    <w:rsid w:val="00BB1FEB"/>
    <w:rsid w:val="00BB457E"/>
    <w:rsid w:val="00BD10CF"/>
    <w:rsid w:val="00BD3CB6"/>
    <w:rsid w:val="00BD660E"/>
    <w:rsid w:val="00BE0091"/>
    <w:rsid w:val="00BE0CBB"/>
    <w:rsid w:val="00BE2BDC"/>
    <w:rsid w:val="00BF0736"/>
    <w:rsid w:val="00C078FC"/>
    <w:rsid w:val="00C13805"/>
    <w:rsid w:val="00C14B3A"/>
    <w:rsid w:val="00C17C52"/>
    <w:rsid w:val="00C30F88"/>
    <w:rsid w:val="00C32A72"/>
    <w:rsid w:val="00C32AAE"/>
    <w:rsid w:val="00C83E04"/>
    <w:rsid w:val="00C94B24"/>
    <w:rsid w:val="00CA6361"/>
    <w:rsid w:val="00CA6C39"/>
    <w:rsid w:val="00CC07CF"/>
    <w:rsid w:val="00CC1139"/>
    <w:rsid w:val="00CC1911"/>
    <w:rsid w:val="00CC26EA"/>
    <w:rsid w:val="00CE5BCC"/>
    <w:rsid w:val="00CE5DA7"/>
    <w:rsid w:val="00CF3466"/>
    <w:rsid w:val="00D02E0A"/>
    <w:rsid w:val="00D04633"/>
    <w:rsid w:val="00D155EE"/>
    <w:rsid w:val="00D15D28"/>
    <w:rsid w:val="00D244D5"/>
    <w:rsid w:val="00D36682"/>
    <w:rsid w:val="00D442C9"/>
    <w:rsid w:val="00D45511"/>
    <w:rsid w:val="00D45951"/>
    <w:rsid w:val="00D462D9"/>
    <w:rsid w:val="00D74D66"/>
    <w:rsid w:val="00D83D34"/>
    <w:rsid w:val="00D85D0D"/>
    <w:rsid w:val="00DA094D"/>
    <w:rsid w:val="00DB0218"/>
    <w:rsid w:val="00DC210A"/>
    <w:rsid w:val="00DC7D71"/>
    <w:rsid w:val="00DD1C4C"/>
    <w:rsid w:val="00DD62A3"/>
    <w:rsid w:val="00DE614C"/>
    <w:rsid w:val="00DF23E9"/>
    <w:rsid w:val="00E02D4B"/>
    <w:rsid w:val="00E16973"/>
    <w:rsid w:val="00E20429"/>
    <w:rsid w:val="00E450A2"/>
    <w:rsid w:val="00E506DB"/>
    <w:rsid w:val="00E56A3A"/>
    <w:rsid w:val="00E6614B"/>
    <w:rsid w:val="00E839E9"/>
    <w:rsid w:val="00E917F6"/>
    <w:rsid w:val="00EA1C4D"/>
    <w:rsid w:val="00EC7667"/>
    <w:rsid w:val="00ED00BF"/>
    <w:rsid w:val="00ED4238"/>
    <w:rsid w:val="00ED5436"/>
    <w:rsid w:val="00EF3431"/>
    <w:rsid w:val="00EF4AA1"/>
    <w:rsid w:val="00EF773B"/>
    <w:rsid w:val="00F0374A"/>
    <w:rsid w:val="00F2017B"/>
    <w:rsid w:val="00F2268B"/>
    <w:rsid w:val="00F230D3"/>
    <w:rsid w:val="00F27EC8"/>
    <w:rsid w:val="00F30437"/>
    <w:rsid w:val="00F3054E"/>
    <w:rsid w:val="00F31B4C"/>
    <w:rsid w:val="00F37B9C"/>
    <w:rsid w:val="00F6142E"/>
    <w:rsid w:val="00F6738C"/>
    <w:rsid w:val="00F76EB4"/>
    <w:rsid w:val="00F8163B"/>
    <w:rsid w:val="00FA0135"/>
    <w:rsid w:val="00FA01F2"/>
    <w:rsid w:val="00FA6DBF"/>
    <w:rsid w:val="00FB257B"/>
    <w:rsid w:val="00FB79D3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B9834"/>
  <w15:chartTrackingRefBased/>
  <w15:docId w15:val="{5199A0AA-94BA-43CF-968B-2165197C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0B6"/>
  </w:style>
  <w:style w:type="paragraph" w:styleId="Heading1">
    <w:name w:val="heading 1"/>
    <w:basedOn w:val="Normal"/>
    <w:link w:val="Heading1Char"/>
    <w:uiPriority w:val="9"/>
    <w:qFormat/>
    <w:rsid w:val="00DC210A"/>
    <w:pPr>
      <w:widowControl w:val="0"/>
      <w:autoSpaceDE w:val="0"/>
      <w:autoSpaceDN w:val="0"/>
      <w:spacing w:after="0" w:line="240" w:lineRule="auto"/>
      <w:ind w:left="164"/>
      <w:outlineLvl w:val="0"/>
    </w:pPr>
    <w:rPr>
      <w:rFonts w:ascii="ArialNarrow-BoldItalic" w:eastAsia="ArialNarrow-BoldItalic" w:hAnsi="ArialNarrow-BoldItalic" w:cs="ArialNarrow-BoldItalic"/>
      <w:b/>
      <w:bCs/>
      <w:i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04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E5"/>
  </w:style>
  <w:style w:type="paragraph" w:styleId="Footer">
    <w:name w:val="footer"/>
    <w:basedOn w:val="Normal"/>
    <w:link w:val="FooterChar"/>
    <w:uiPriority w:val="99"/>
    <w:unhideWhenUsed/>
    <w:rsid w:val="0040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E5"/>
  </w:style>
  <w:style w:type="paragraph" w:styleId="BalloonText">
    <w:name w:val="Balloon Text"/>
    <w:basedOn w:val="Normal"/>
    <w:link w:val="BalloonTextChar"/>
    <w:uiPriority w:val="99"/>
    <w:semiHidden/>
    <w:unhideWhenUsed/>
    <w:rsid w:val="003B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5A660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D657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D6577"/>
    <w:rPr>
      <w:rFonts w:ascii="Arial Narrow" w:eastAsia="Arial Narrow" w:hAnsi="Arial Narrow" w:cs="Arial Narrow"/>
      <w:b/>
      <w:bCs/>
      <w:lang w:bidi="en-US"/>
    </w:rPr>
  </w:style>
  <w:style w:type="paragraph" w:customStyle="1" w:styleId="TableParagraph">
    <w:name w:val="Table Paragraph"/>
    <w:basedOn w:val="Normal"/>
    <w:uiPriority w:val="1"/>
    <w:qFormat/>
    <w:rsid w:val="00AD657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C210A"/>
    <w:rPr>
      <w:rFonts w:ascii="ArialNarrow-BoldItalic" w:eastAsia="ArialNarrow-BoldItalic" w:hAnsi="ArialNarrow-BoldItalic" w:cs="ArialNarrow-BoldItalic"/>
      <w:b/>
      <w:bCs/>
      <w:i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04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93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7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2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EA0F84060F042A4CA3649E1624D63" ma:contentTypeVersion="38" ma:contentTypeDescription="Create a new document." ma:contentTypeScope="" ma:versionID="c8e3b8c3261fafb2deb6e4eb31db75a1">
  <xsd:schema xmlns:xsd="http://www.w3.org/2001/XMLSchema" xmlns:xs="http://www.w3.org/2001/XMLSchema" xmlns:p="http://schemas.microsoft.com/office/2006/metadata/properties" xmlns:ns2="f6c76d0c-ee7d-4653-8e40-cb44806c1a64" xmlns:ns3="36d6872c-658d-45c7-a1ea-ff301e4f9854" targetNamespace="http://schemas.microsoft.com/office/2006/metadata/properties" ma:root="true" ma:fieldsID="f136914fba7b6a11e866cc856c0fe516" ns2:_="" ns3:_="">
    <xsd:import namespace="f6c76d0c-ee7d-4653-8e40-cb44806c1a64"/>
    <xsd:import namespace="36d6872c-658d-45c7-a1ea-ff301e4f98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76d0c-ee7d-4653-8e40-cb44806c1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6872c-658d-45c7-a1ea-ff301e4f9854" elementFormDefault="qualified">
    <xsd:import namespace="http://schemas.microsoft.com/office/2006/documentManagement/types"/>
    <xsd:import namespace="http://schemas.microsoft.com/office/infopath/2007/PartnerControls"/>
    <xsd:element name="DocumentType" ma:index="9" ma:displayName="DocumentType" ma:default="Reports and Guidelines" ma:format="RadioButtons" ma:internalName="DocumentType">
      <xsd:simpleType>
        <xsd:restriction base="dms:Choice">
          <xsd:enumeration value="Reports and Guidelines"/>
          <xsd:enumeration value="Letters and Memo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36d6872c-658d-45c7-a1ea-ff301e4f9854">Reports and Guidelines</DocumentType>
  </documentManagement>
</p:properties>
</file>

<file path=customXml/itemProps1.xml><?xml version="1.0" encoding="utf-8"?>
<ds:datastoreItem xmlns:ds="http://schemas.openxmlformats.org/officeDocument/2006/customXml" ds:itemID="{201E078D-E632-4536-A348-3CEF650A2C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33B849-7DAD-4E13-ABB5-F0C27CF53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27378-AC60-445A-9B5D-330B16A8B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76d0c-ee7d-4653-8e40-cb44806c1a64"/>
    <ds:schemaRef ds:uri="36d6872c-658d-45c7-a1ea-ff301e4f9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AD4896-3700-41BD-951E-78827A8FC3F6}">
  <ds:schemaRefs>
    <ds:schemaRef ds:uri="http://schemas.microsoft.com/office/2006/metadata/properties"/>
    <ds:schemaRef ds:uri="http://schemas.microsoft.com/office/infopath/2007/PartnerControls"/>
    <ds:schemaRef ds:uri="36d6872c-658d-45c7-a1ea-ff301e4f98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Lowder</dc:creator>
  <cp:keywords/>
  <dc:description/>
  <cp:lastModifiedBy>Melissa Reeves</cp:lastModifiedBy>
  <cp:revision>2</cp:revision>
  <cp:lastPrinted>2019-08-08T15:49:00Z</cp:lastPrinted>
  <dcterms:created xsi:type="dcterms:W3CDTF">2020-09-04T20:28:00Z</dcterms:created>
  <dcterms:modified xsi:type="dcterms:W3CDTF">2020-09-04T20:28:00Z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0x010100D89EA0F84060F042A4CA3649E1624D63</vt:lpwstr>
  </property>
</Properties>
</file>